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5"/>
        <w:gridCol w:w="4535"/>
      </w:tblGrid>
      <w:tr w:rsidR="006B2837" w:rsidRPr="000E4DA7" w14:paraId="16DBCCF7" w14:textId="77777777" w:rsidTr="00F8646E">
        <w:trPr>
          <w:trHeight w:val="360"/>
        </w:trPr>
        <w:tc>
          <w:tcPr>
            <w:tcW w:w="4605" w:type="dxa"/>
            <w:vMerge w:val="restart"/>
            <w:tcBorders>
              <w:top w:val="single" w:sz="4" w:space="0" w:color="auto"/>
              <w:left w:val="single" w:sz="4" w:space="0" w:color="auto"/>
              <w:bottom w:val="single" w:sz="4" w:space="0" w:color="auto"/>
              <w:right w:val="single" w:sz="4" w:space="0" w:color="auto"/>
            </w:tcBorders>
          </w:tcPr>
          <w:p w14:paraId="41D1074B" w14:textId="77777777" w:rsidR="006B2837" w:rsidRPr="000E4DA7" w:rsidRDefault="006B2837" w:rsidP="009A64C3">
            <w:pPr>
              <w:autoSpaceDE w:val="0"/>
              <w:autoSpaceDN w:val="0"/>
              <w:adjustRightInd w:val="0"/>
              <w:spacing w:line="360" w:lineRule="atLeast"/>
              <w:rPr>
                <w:rFonts w:ascii="Arial" w:hAnsi="Arial" w:cs="Arial"/>
                <w:szCs w:val="22"/>
              </w:rPr>
            </w:pPr>
            <w:r w:rsidRPr="000E4DA7">
              <w:rPr>
                <w:rFonts w:ascii="Arial" w:hAnsi="Arial" w:cs="Arial"/>
                <w:szCs w:val="22"/>
              </w:rPr>
              <w:t>Name und Anschrift des Erklärenden</w:t>
            </w:r>
          </w:p>
        </w:tc>
        <w:tc>
          <w:tcPr>
            <w:tcW w:w="4605" w:type="dxa"/>
            <w:tcBorders>
              <w:top w:val="single" w:sz="4" w:space="0" w:color="auto"/>
              <w:left w:val="single" w:sz="4" w:space="0" w:color="auto"/>
              <w:bottom w:val="single" w:sz="4" w:space="0" w:color="auto"/>
              <w:right w:val="single" w:sz="4" w:space="0" w:color="auto"/>
            </w:tcBorders>
            <w:hideMark/>
          </w:tcPr>
          <w:p w14:paraId="0B11A862" w14:textId="77777777" w:rsidR="006B2837" w:rsidRDefault="006B2837" w:rsidP="00B75EB1">
            <w:pPr>
              <w:pStyle w:val="FormulartexteKleindruck"/>
              <w:spacing w:before="60"/>
              <w:ind w:left="113"/>
            </w:pPr>
            <w:r w:rsidRPr="005A4F7A">
              <w:rPr>
                <w:b w:val="0"/>
                <w:bCs w:val="0"/>
              </w:rPr>
              <w:t>Vergabestelle:</w:t>
            </w:r>
          </w:p>
          <w:p w14:paraId="3F756CCD" w14:textId="0E75139A" w:rsidR="006B2837" w:rsidRPr="000E4DA7" w:rsidRDefault="00306A28" w:rsidP="006463C1">
            <w:pPr>
              <w:autoSpaceDE w:val="0"/>
              <w:autoSpaceDN w:val="0"/>
              <w:adjustRightInd w:val="0"/>
              <w:spacing w:line="360" w:lineRule="atLeast"/>
              <w:rPr>
                <w:rFonts w:ascii="Arial" w:hAnsi="Arial" w:cs="Arial"/>
                <w:szCs w:val="22"/>
              </w:rPr>
            </w:pPr>
            <w:r>
              <w:rPr>
                <w:rFonts w:ascii="Arial" w:hAnsi="Arial" w:cs="Arial"/>
                <w:b/>
                <w:szCs w:val="22"/>
              </w:rPr>
              <w:t xml:space="preserve">Gothaer Stadtwerke </w:t>
            </w:r>
            <w:r w:rsidR="00527A38">
              <w:rPr>
                <w:rFonts w:ascii="Arial" w:hAnsi="Arial" w:cs="Arial"/>
                <w:b/>
                <w:szCs w:val="22"/>
              </w:rPr>
              <w:t>ENERGIE</w:t>
            </w:r>
            <w:r w:rsidR="006B2837">
              <w:rPr>
                <w:rFonts w:ascii="Arial" w:hAnsi="Arial" w:cs="Arial"/>
                <w:b/>
                <w:szCs w:val="22"/>
              </w:rPr>
              <w:t xml:space="preserve"> </w:t>
            </w:r>
            <w:r w:rsidR="006B2837" w:rsidRPr="000E4DA7">
              <w:rPr>
                <w:rFonts w:ascii="Arial" w:hAnsi="Arial" w:cs="Arial"/>
                <w:b/>
                <w:szCs w:val="22"/>
              </w:rPr>
              <w:t>GmbH</w:t>
            </w:r>
          </w:p>
        </w:tc>
      </w:tr>
      <w:tr w:rsidR="00F8646E" w:rsidRPr="000E4DA7" w14:paraId="12391F84" w14:textId="77777777" w:rsidTr="00F8646E">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52E711" w14:textId="77777777" w:rsidR="00F8646E" w:rsidRPr="000E4DA7" w:rsidRDefault="00F8646E">
            <w:pPr>
              <w:rPr>
                <w:rFonts w:ascii="Arial" w:hAnsi="Arial" w:cs="Arial"/>
                <w:szCs w:val="22"/>
              </w:rPr>
            </w:pPr>
          </w:p>
        </w:tc>
        <w:tc>
          <w:tcPr>
            <w:tcW w:w="4605" w:type="dxa"/>
            <w:tcBorders>
              <w:top w:val="single" w:sz="4" w:space="0" w:color="auto"/>
              <w:left w:val="single" w:sz="4" w:space="0" w:color="auto"/>
              <w:bottom w:val="single" w:sz="4" w:space="0" w:color="auto"/>
              <w:right w:val="single" w:sz="4" w:space="0" w:color="auto"/>
            </w:tcBorders>
            <w:hideMark/>
          </w:tcPr>
          <w:p w14:paraId="4C7727A7" w14:textId="2C8EDFB3" w:rsidR="00F8646E" w:rsidRPr="000E4DA7" w:rsidRDefault="00F8646E" w:rsidP="006463C1">
            <w:pPr>
              <w:tabs>
                <w:tab w:val="left" w:pos="2513"/>
              </w:tabs>
              <w:autoSpaceDE w:val="0"/>
              <w:autoSpaceDN w:val="0"/>
              <w:adjustRightInd w:val="0"/>
              <w:spacing w:line="360" w:lineRule="atLeast"/>
              <w:rPr>
                <w:rFonts w:ascii="Arial" w:hAnsi="Arial" w:cs="Arial"/>
                <w:szCs w:val="22"/>
              </w:rPr>
            </w:pPr>
            <w:r w:rsidRPr="000E4DA7">
              <w:rPr>
                <w:rFonts w:ascii="Arial" w:hAnsi="Arial" w:cs="Arial"/>
                <w:szCs w:val="22"/>
              </w:rPr>
              <w:t xml:space="preserve">Vergabenummer: </w:t>
            </w:r>
            <w:r w:rsidR="001C10AB">
              <w:rPr>
                <w:rFonts w:ascii="Arial" w:hAnsi="Arial" w:cs="Arial"/>
                <w:szCs w:val="22"/>
              </w:rPr>
              <w:t xml:space="preserve">     </w:t>
            </w:r>
            <w:r w:rsidR="00FF068F" w:rsidRPr="00527A38">
              <w:rPr>
                <w:rFonts w:ascii="Arial" w:hAnsi="Arial" w:cs="Arial"/>
              </w:rPr>
              <w:t>SWG-FW-202</w:t>
            </w:r>
            <w:r w:rsidR="00220C4A">
              <w:rPr>
                <w:rFonts w:ascii="Arial" w:hAnsi="Arial" w:cs="Arial"/>
              </w:rPr>
              <w:t>6</w:t>
            </w:r>
            <w:r w:rsidR="00306A28" w:rsidRPr="00527A38">
              <w:rPr>
                <w:rFonts w:ascii="Arial" w:hAnsi="Arial" w:cs="Arial"/>
              </w:rPr>
              <w:t>-</w:t>
            </w:r>
            <w:r w:rsidR="00527A38" w:rsidRPr="00527A38">
              <w:rPr>
                <w:rFonts w:ascii="Arial" w:hAnsi="Arial" w:cs="Arial"/>
              </w:rPr>
              <w:t>01</w:t>
            </w:r>
          </w:p>
        </w:tc>
      </w:tr>
      <w:tr w:rsidR="00F8646E" w:rsidRPr="000E4DA7" w14:paraId="4F84978A" w14:textId="77777777" w:rsidTr="00F8646E">
        <w:trPr>
          <w:trHeight w:val="1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7AC95F" w14:textId="77777777" w:rsidR="00F8646E" w:rsidRPr="000E4DA7" w:rsidRDefault="00F8646E">
            <w:pPr>
              <w:rPr>
                <w:rFonts w:ascii="Arial" w:hAnsi="Arial" w:cs="Arial"/>
                <w:szCs w:val="22"/>
              </w:rPr>
            </w:pPr>
          </w:p>
        </w:tc>
        <w:tc>
          <w:tcPr>
            <w:tcW w:w="4605" w:type="dxa"/>
            <w:tcBorders>
              <w:top w:val="single" w:sz="4" w:space="0" w:color="auto"/>
              <w:left w:val="single" w:sz="4" w:space="0" w:color="auto"/>
              <w:bottom w:val="single" w:sz="4" w:space="0" w:color="auto"/>
              <w:right w:val="single" w:sz="4" w:space="0" w:color="auto"/>
            </w:tcBorders>
            <w:hideMark/>
          </w:tcPr>
          <w:p w14:paraId="658C00C0" w14:textId="77777777" w:rsidR="00F8646E" w:rsidRPr="000E4DA7" w:rsidRDefault="00F8646E">
            <w:pPr>
              <w:pStyle w:val="FormulartexteKleindruck"/>
              <w:spacing w:before="60"/>
              <w:ind w:left="113"/>
              <w:rPr>
                <w:b w:val="0"/>
                <w:bCs w:val="0"/>
              </w:rPr>
            </w:pPr>
            <w:r w:rsidRPr="000E4DA7">
              <w:rPr>
                <w:b w:val="0"/>
                <w:bCs w:val="0"/>
              </w:rPr>
              <w:t>Vergabeart</w:t>
            </w:r>
          </w:p>
          <w:p w14:paraId="4705AB47" w14:textId="77777777" w:rsidR="00F8646E" w:rsidRPr="000E4DA7" w:rsidRDefault="00FD5B3F">
            <w:pPr>
              <w:pStyle w:val="FormulartexteKleindruck"/>
              <w:spacing w:before="60"/>
              <w:ind w:left="113"/>
              <w:rPr>
                <w:b w:val="0"/>
                <w:bCs w:val="0"/>
              </w:rPr>
            </w:pPr>
            <w:r w:rsidRPr="000E4DA7">
              <w:rPr>
                <w:b w:val="0"/>
                <w:bCs w:val="0"/>
              </w:rPr>
              <w:fldChar w:fldCharType="begin">
                <w:ffData>
                  <w:name w:val="Kontrollkästchen1"/>
                  <w:enabled/>
                  <w:calcOnExit w:val="0"/>
                  <w:checkBox>
                    <w:size w:val="20"/>
                    <w:default w:val="0"/>
                  </w:checkBox>
                </w:ffData>
              </w:fldChar>
            </w:r>
            <w:r w:rsidRPr="000E4DA7">
              <w:rPr>
                <w:b w:val="0"/>
                <w:bCs w:val="0"/>
              </w:rPr>
              <w:instrText xml:space="preserve"> FORMCHECKBOX </w:instrText>
            </w:r>
            <w:r w:rsidRPr="000E4DA7">
              <w:rPr>
                <w:b w:val="0"/>
                <w:bCs w:val="0"/>
              </w:rPr>
            </w:r>
            <w:r w:rsidRPr="000E4DA7">
              <w:rPr>
                <w:b w:val="0"/>
                <w:bCs w:val="0"/>
              </w:rPr>
              <w:fldChar w:fldCharType="separate"/>
            </w:r>
            <w:r w:rsidRPr="000E4DA7">
              <w:rPr>
                <w:b w:val="0"/>
                <w:bCs w:val="0"/>
              </w:rPr>
              <w:fldChar w:fldCharType="end"/>
            </w:r>
            <w:r w:rsidR="009A64C3">
              <w:rPr>
                <w:b w:val="0"/>
                <w:bCs w:val="0"/>
              </w:rPr>
              <w:tab/>
            </w:r>
            <w:r w:rsidR="00F8646E" w:rsidRPr="000E4DA7">
              <w:rPr>
                <w:b w:val="0"/>
                <w:bCs w:val="0"/>
              </w:rPr>
              <w:t>Öffentliche Ausschreibung</w:t>
            </w:r>
          </w:p>
          <w:p w14:paraId="3F88A15A" w14:textId="77777777" w:rsidR="00F8646E" w:rsidRPr="000E4DA7" w:rsidRDefault="00F8646E">
            <w:pPr>
              <w:pStyle w:val="FormulartexteKleindruck"/>
              <w:spacing w:before="60"/>
              <w:ind w:left="113"/>
              <w:rPr>
                <w:b w:val="0"/>
                <w:bCs w:val="0"/>
              </w:rPr>
            </w:pPr>
            <w:r w:rsidRPr="000E4DA7">
              <w:rPr>
                <w:b w:val="0"/>
                <w:bCs w:val="0"/>
              </w:rPr>
              <w:fldChar w:fldCharType="begin">
                <w:ffData>
                  <w:name w:val="Kontrollkästchen1"/>
                  <w:enabled/>
                  <w:calcOnExit w:val="0"/>
                  <w:checkBox>
                    <w:size w:val="20"/>
                    <w:default w:val="0"/>
                  </w:checkBox>
                </w:ffData>
              </w:fldChar>
            </w:r>
            <w:r w:rsidRPr="000E4DA7">
              <w:rPr>
                <w:b w:val="0"/>
                <w:bCs w:val="0"/>
              </w:rPr>
              <w:instrText xml:space="preserve"> FORMCHECKBOX </w:instrText>
            </w:r>
            <w:r w:rsidRPr="000E4DA7">
              <w:rPr>
                <w:b w:val="0"/>
                <w:bCs w:val="0"/>
              </w:rPr>
            </w:r>
            <w:r w:rsidRPr="000E4DA7">
              <w:rPr>
                <w:b w:val="0"/>
                <w:bCs w:val="0"/>
              </w:rPr>
              <w:fldChar w:fldCharType="separate"/>
            </w:r>
            <w:r w:rsidRPr="000E4DA7">
              <w:rPr>
                <w:b w:val="0"/>
                <w:bCs w:val="0"/>
              </w:rPr>
              <w:fldChar w:fldCharType="end"/>
            </w:r>
            <w:r w:rsidR="009A64C3">
              <w:rPr>
                <w:b w:val="0"/>
                <w:bCs w:val="0"/>
              </w:rPr>
              <w:tab/>
            </w:r>
            <w:r w:rsidRPr="000E4DA7">
              <w:rPr>
                <w:b w:val="0"/>
                <w:bCs w:val="0"/>
              </w:rPr>
              <w:t>Beschränkte Ausschreibung</w:t>
            </w:r>
          </w:p>
          <w:p w14:paraId="77A2DC5F" w14:textId="77777777" w:rsidR="00F8646E" w:rsidRPr="00FA25B8" w:rsidRDefault="009A64C3" w:rsidP="00FA25B8">
            <w:pPr>
              <w:pStyle w:val="FormulartexteKleindruck"/>
              <w:spacing w:before="60"/>
              <w:ind w:left="113"/>
              <w:rPr>
                <w:bCs w:val="0"/>
              </w:rPr>
            </w:pPr>
            <w:r w:rsidRPr="00FA25B8">
              <w:rPr>
                <w:bCs w:val="0"/>
              </w:rPr>
              <w:fldChar w:fldCharType="begin">
                <w:ffData>
                  <w:name w:val="Kontrollkästchen1"/>
                  <w:enabled/>
                  <w:calcOnExit w:val="0"/>
                  <w:checkBox>
                    <w:size w:val="20"/>
                    <w:default w:val="1"/>
                  </w:checkBox>
                </w:ffData>
              </w:fldChar>
            </w:r>
            <w:bookmarkStart w:id="0" w:name="Kontrollkästchen1"/>
            <w:r w:rsidRPr="00FA25B8">
              <w:rPr>
                <w:bCs w:val="0"/>
              </w:rPr>
              <w:instrText xml:space="preserve"> FORMCHECKBOX </w:instrText>
            </w:r>
            <w:r w:rsidRPr="00FA25B8">
              <w:rPr>
                <w:bCs w:val="0"/>
              </w:rPr>
            </w:r>
            <w:r w:rsidRPr="00FA25B8">
              <w:rPr>
                <w:bCs w:val="0"/>
              </w:rPr>
              <w:fldChar w:fldCharType="separate"/>
            </w:r>
            <w:r w:rsidRPr="00FA25B8">
              <w:rPr>
                <w:bCs w:val="0"/>
              </w:rPr>
              <w:fldChar w:fldCharType="end"/>
            </w:r>
            <w:bookmarkEnd w:id="0"/>
            <w:r w:rsidRPr="00FA25B8">
              <w:rPr>
                <w:bCs w:val="0"/>
              </w:rPr>
              <w:tab/>
            </w:r>
            <w:r w:rsidR="00F8646E" w:rsidRPr="00FA25B8">
              <w:rPr>
                <w:bCs w:val="0"/>
              </w:rPr>
              <w:t xml:space="preserve">Freihändige </w:t>
            </w:r>
            <w:r w:rsidR="00FD5B3F" w:rsidRPr="00FA25B8">
              <w:rPr>
                <w:bCs w:val="0"/>
              </w:rPr>
              <w:t>Angebotseinholung</w:t>
            </w:r>
          </w:p>
          <w:p w14:paraId="3DED312E" w14:textId="34223D3A" w:rsidR="00FD5B3F" w:rsidRPr="000E4DA7" w:rsidRDefault="00FD5B3F" w:rsidP="001539C4">
            <w:pPr>
              <w:autoSpaceDE w:val="0"/>
              <w:autoSpaceDN w:val="0"/>
              <w:adjustRightInd w:val="0"/>
              <w:spacing w:line="360" w:lineRule="atLeast"/>
              <w:rPr>
                <w:rFonts w:ascii="Arial" w:hAnsi="Arial" w:cs="Arial"/>
                <w:szCs w:val="22"/>
              </w:rPr>
            </w:pPr>
            <w:r w:rsidRPr="000E4DA7">
              <w:rPr>
                <w:rFonts w:ascii="Arial" w:hAnsi="Arial" w:cs="Arial"/>
                <w:szCs w:val="22"/>
              </w:rPr>
              <w:t>(</w:t>
            </w:r>
            <w:r w:rsidR="001539C4" w:rsidRPr="000E4DA7">
              <w:rPr>
                <w:rFonts w:ascii="Arial" w:hAnsi="Arial" w:cs="Arial"/>
                <w:szCs w:val="22"/>
              </w:rPr>
              <w:t>Die</w:t>
            </w:r>
            <w:r w:rsidRPr="000E4DA7">
              <w:rPr>
                <w:rFonts w:ascii="Arial" w:hAnsi="Arial" w:cs="Arial"/>
                <w:szCs w:val="22"/>
              </w:rPr>
              <w:t xml:space="preserve"> SektVO</w:t>
            </w:r>
            <w:r w:rsidR="001539C4" w:rsidRPr="000E4DA7">
              <w:rPr>
                <w:rFonts w:ascii="Arial" w:hAnsi="Arial" w:cs="Arial"/>
                <w:szCs w:val="22"/>
              </w:rPr>
              <w:t xml:space="preserve"> und das </w:t>
            </w:r>
            <w:r w:rsidR="00E43A46">
              <w:rPr>
                <w:rFonts w:ascii="Arial" w:hAnsi="Arial" w:cs="Arial"/>
                <w:szCs w:val="22"/>
              </w:rPr>
              <w:t>T</w:t>
            </w:r>
            <w:r w:rsidR="002C3D0D">
              <w:rPr>
                <w:rFonts w:ascii="Arial" w:hAnsi="Arial" w:cs="Arial"/>
                <w:szCs w:val="22"/>
              </w:rPr>
              <w:t>hürVgG</w:t>
            </w:r>
            <w:r w:rsidRPr="000E4DA7">
              <w:rPr>
                <w:rFonts w:ascii="Arial" w:hAnsi="Arial" w:cs="Arial"/>
                <w:szCs w:val="22"/>
              </w:rPr>
              <w:t xml:space="preserve"> finden </w:t>
            </w:r>
            <w:r w:rsidR="001539C4" w:rsidRPr="000E4DA7">
              <w:rPr>
                <w:rFonts w:ascii="Arial" w:hAnsi="Arial" w:cs="Arial"/>
                <w:szCs w:val="22"/>
              </w:rPr>
              <w:t xml:space="preserve">keine </w:t>
            </w:r>
            <w:r w:rsidRPr="000E4DA7">
              <w:rPr>
                <w:rFonts w:ascii="Arial" w:hAnsi="Arial" w:cs="Arial"/>
                <w:szCs w:val="22"/>
              </w:rPr>
              <w:t>Anwendung)</w:t>
            </w:r>
          </w:p>
        </w:tc>
      </w:tr>
    </w:tbl>
    <w:p w14:paraId="2CB65D34" w14:textId="77777777" w:rsidR="00CA7B17" w:rsidRPr="00CA7B17" w:rsidRDefault="00CA7B17" w:rsidP="00CA7B17">
      <w:pPr>
        <w:autoSpaceDE w:val="0"/>
        <w:autoSpaceDN w:val="0"/>
        <w:adjustRightInd w:val="0"/>
        <w:spacing w:after="0" w:line="360" w:lineRule="atLeast"/>
        <w:rPr>
          <w:rFonts w:ascii="Arial" w:hAnsi="Arial" w:cs="Arial"/>
          <w:szCs w:val="22"/>
        </w:rPr>
      </w:pPr>
    </w:p>
    <w:p w14:paraId="6B226616" w14:textId="77777777" w:rsidR="00CA7B17" w:rsidRPr="00CA7B17" w:rsidRDefault="00CA7B17" w:rsidP="00CA7B17">
      <w:pPr>
        <w:autoSpaceDE w:val="0"/>
        <w:autoSpaceDN w:val="0"/>
        <w:adjustRightInd w:val="0"/>
        <w:spacing w:after="0" w:line="360" w:lineRule="atLeast"/>
        <w:rPr>
          <w:rFonts w:ascii="Arial" w:hAnsi="Arial" w:cs="Arial"/>
          <w:szCs w:val="22"/>
        </w:rPr>
      </w:pPr>
    </w:p>
    <w:p w14:paraId="21B33DCD" w14:textId="54A852B6" w:rsidR="00CA7B17" w:rsidRPr="00CA7B17" w:rsidRDefault="00EF65AA" w:rsidP="00CA7B17">
      <w:pPr>
        <w:autoSpaceDE w:val="0"/>
        <w:autoSpaceDN w:val="0"/>
        <w:adjustRightInd w:val="0"/>
        <w:spacing w:after="0" w:line="360" w:lineRule="atLeast"/>
        <w:rPr>
          <w:rFonts w:ascii="Arial" w:hAnsi="Arial" w:cs="Arial"/>
          <w:b/>
          <w:sz w:val="26"/>
          <w:szCs w:val="26"/>
        </w:rPr>
      </w:pPr>
      <w:r>
        <w:rPr>
          <w:rFonts w:ascii="Arial" w:hAnsi="Arial" w:cs="Arial"/>
          <w:b/>
          <w:sz w:val="26"/>
          <w:szCs w:val="26"/>
        </w:rPr>
        <w:t xml:space="preserve"> Bau</w:t>
      </w:r>
      <w:r w:rsidR="00CA7B17">
        <w:rPr>
          <w:rFonts w:ascii="Arial" w:hAnsi="Arial" w:cs="Arial"/>
          <w:b/>
          <w:sz w:val="26"/>
          <w:szCs w:val="26"/>
        </w:rPr>
        <w:t>leistung</w:t>
      </w:r>
    </w:p>
    <w:p w14:paraId="745692D9" w14:textId="77777777" w:rsidR="00CA7B17" w:rsidRPr="00CA7B17" w:rsidRDefault="00CA7B17" w:rsidP="00CA7B17">
      <w:pPr>
        <w:autoSpaceDE w:val="0"/>
        <w:autoSpaceDN w:val="0"/>
        <w:adjustRightInd w:val="0"/>
        <w:spacing w:after="0" w:line="360" w:lineRule="atLeast"/>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F8646E" w:rsidRPr="000E4DA7" w14:paraId="6A6051E0" w14:textId="77777777" w:rsidTr="00F8646E">
        <w:trPr>
          <w:trHeight w:val="730"/>
        </w:trPr>
        <w:tc>
          <w:tcPr>
            <w:tcW w:w="9210" w:type="dxa"/>
            <w:tcBorders>
              <w:top w:val="single" w:sz="4" w:space="0" w:color="auto"/>
              <w:left w:val="single" w:sz="4" w:space="0" w:color="auto"/>
              <w:bottom w:val="single" w:sz="4" w:space="0" w:color="auto"/>
              <w:right w:val="single" w:sz="4" w:space="0" w:color="auto"/>
            </w:tcBorders>
          </w:tcPr>
          <w:p w14:paraId="3460729A" w14:textId="665A2BC0" w:rsidR="00306A28" w:rsidRPr="00A63599" w:rsidRDefault="00306A28" w:rsidP="00306A28">
            <w:pPr>
              <w:autoSpaceDE w:val="0"/>
              <w:autoSpaceDN w:val="0"/>
              <w:adjustRightInd w:val="0"/>
              <w:spacing w:line="360" w:lineRule="atLeast"/>
              <w:rPr>
                <w:rFonts w:ascii="Arial" w:hAnsi="Arial" w:cs="Arial"/>
                <w:b/>
                <w:bCs/>
                <w:szCs w:val="22"/>
              </w:rPr>
            </w:pPr>
            <w:r>
              <w:rPr>
                <w:rFonts w:ascii="Arial" w:hAnsi="Arial" w:cs="Arial"/>
                <w:szCs w:val="22"/>
              </w:rPr>
              <w:t xml:space="preserve">Maßnahme: </w:t>
            </w:r>
            <w:r w:rsidR="00220C4A" w:rsidRPr="00220C4A">
              <w:rPr>
                <w:rFonts w:ascii="Arial" w:hAnsi="Arial" w:cs="Arial"/>
                <w:b/>
                <w:bCs/>
                <w:szCs w:val="22"/>
              </w:rPr>
              <w:t>SAN Trasse Mitte, Sanierung Haupttrasse Mitte</w:t>
            </w:r>
          </w:p>
          <w:p w14:paraId="384C8392" w14:textId="62E5FC91" w:rsidR="00F8646E" w:rsidRPr="00CA7B17" w:rsidRDefault="00306A28" w:rsidP="00306A28">
            <w:pPr>
              <w:autoSpaceDE w:val="0"/>
              <w:autoSpaceDN w:val="0"/>
              <w:adjustRightInd w:val="0"/>
              <w:spacing w:after="0" w:line="360" w:lineRule="atLeast"/>
              <w:rPr>
                <w:b/>
                <w:szCs w:val="22"/>
              </w:rPr>
            </w:pPr>
            <w:r>
              <w:rPr>
                <w:rFonts w:ascii="Arial" w:hAnsi="Arial" w:cs="Arial"/>
                <w:szCs w:val="22"/>
              </w:rPr>
              <w:t xml:space="preserve">Leistung: </w:t>
            </w:r>
            <w:r>
              <w:rPr>
                <w:rFonts w:ascii="Arial" w:hAnsi="Arial" w:cs="Arial"/>
                <w:b/>
                <w:bCs/>
                <w:szCs w:val="22"/>
              </w:rPr>
              <w:t>Rohrbau &amp; Tiefbau</w:t>
            </w:r>
            <w:r w:rsidR="00220C4A">
              <w:rPr>
                <w:rFonts w:ascii="Arial" w:hAnsi="Arial" w:cs="Arial"/>
                <w:b/>
                <w:bCs/>
                <w:szCs w:val="22"/>
              </w:rPr>
              <w:t xml:space="preserve"> inkl. Nebenleistungen</w:t>
            </w:r>
          </w:p>
        </w:tc>
      </w:tr>
    </w:tbl>
    <w:p w14:paraId="0C31F66A" w14:textId="77777777" w:rsidR="00CA7B17" w:rsidRPr="00CA7B17" w:rsidRDefault="00CA7B17" w:rsidP="00CA7B17">
      <w:pPr>
        <w:autoSpaceDE w:val="0"/>
        <w:autoSpaceDN w:val="0"/>
        <w:adjustRightInd w:val="0"/>
        <w:spacing w:after="0" w:line="360" w:lineRule="atLeast"/>
        <w:rPr>
          <w:rFonts w:ascii="Arial" w:hAnsi="Arial" w:cs="Arial"/>
          <w:szCs w:val="22"/>
        </w:rPr>
      </w:pPr>
    </w:p>
    <w:p w14:paraId="73C6F388" w14:textId="77777777" w:rsidR="00CA7B17" w:rsidRPr="00CA7B17" w:rsidRDefault="00CA7B17" w:rsidP="00CA7B17">
      <w:pPr>
        <w:autoSpaceDE w:val="0"/>
        <w:autoSpaceDN w:val="0"/>
        <w:adjustRightInd w:val="0"/>
        <w:spacing w:after="0" w:line="360" w:lineRule="atLeast"/>
        <w:rPr>
          <w:rFonts w:ascii="Arial" w:hAnsi="Arial" w:cs="Arial"/>
          <w:szCs w:val="22"/>
        </w:rPr>
      </w:pPr>
    </w:p>
    <w:p w14:paraId="32799CFF" w14:textId="77777777" w:rsidR="00F8646E" w:rsidRPr="000E4DA7" w:rsidRDefault="00F8646E" w:rsidP="00F8646E">
      <w:pPr>
        <w:autoSpaceDE w:val="0"/>
        <w:autoSpaceDN w:val="0"/>
        <w:adjustRightInd w:val="0"/>
        <w:spacing w:after="0" w:line="360" w:lineRule="atLeast"/>
        <w:rPr>
          <w:rFonts w:ascii="Arial" w:hAnsi="Arial" w:cs="Arial"/>
          <w:b/>
          <w:sz w:val="24"/>
          <w:szCs w:val="24"/>
        </w:rPr>
      </w:pPr>
      <w:r w:rsidRPr="000E4DA7">
        <w:rPr>
          <w:rFonts w:ascii="Arial" w:hAnsi="Arial" w:cs="Arial"/>
          <w:b/>
          <w:sz w:val="24"/>
          <w:szCs w:val="24"/>
        </w:rPr>
        <w:t xml:space="preserve">Eigenerklärung </w:t>
      </w:r>
      <w:r w:rsidR="00FD5B3F" w:rsidRPr="000E4DA7">
        <w:rPr>
          <w:rFonts w:ascii="Arial" w:hAnsi="Arial" w:cs="Arial"/>
          <w:b/>
          <w:sz w:val="24"/>
          <w:szCs w:val="24"/>
        </w:rPr>
        <w:t>zur Eignung</w:t>
      </w:r>
    </w:p>
    <w:p w14:paraId="7E88AE63" w14:textId="77777777" w:rsidR="00CA7B17" w:rsidRPr="00CA7B17" w:rsidRDefault="00CA7B17" w:rsidP="00CA7B17">
      <w:pPr>
        <w:autoSpaceDE w:val="0"/>
        <w:autoSpaceDN w:val="0"/>
        <w:adjustRightInd w:val="0"/>
        <w:spacing w:after="0" w:line="360" w:lineRule="atLeast"/>
        <w:rPr>
          <w:rFonts w:ascii="Arial" w:hAnsi="Arial" w:cs="Arial"/>
          <w:szCs w:val="22"/>
        </w:rPr>
      </w:pPr>
    </w:p>
    <w:p w14:paraId="5C96FE4E" w14:textId="77777777" w:rsidR="002D4DC6" w:rsidRPr="000E4DA7" w:rsidRDefault="009A64C3" w:rsidP="00F8646E">
      <w:pPr>
        <w:autoSpaceDE w:val="0"/>
        <w:autoSpaceDN w:val="0"/>
        <w:adjustRightInd w:val="0"/>
        <w:spacing w:after="0" w:line="360" w:lineRule="atLeast"/>
        <w:rPr>
          <w:rFonts w:ascii="Arial" w:hAnsi="Arial" w:cs="Arial"/>
          <w:szCs w:val="22"/>
        </w:rPr>
      </w:pPr>
      <w:r>
        <w:rPr>
          <w:rFonts w:ascii="Arial" w:hAnsi="Arial" w:cs="Arial"/>
          <w:szCs w:val="22"/>
        </w:rPr>
        <w:t>Als</w:t>
      </w:r>
    </w:p>
    <w:p w14:paraId="27A6D75F" w14:textId="77777777" w:rsidR="002D4DC6" w:rsidRPr="000E4DA7" w:rsidRDefault="002D4DC6" w:rsidP="00F8646E">
      <w:pPr>
        <w:autoSpaceDE w:val="0"/>
        <w:autoSpaceDN w:val="0"/>
        <w:adjustRightInd w:val="0"/>
        <w:spacing w:after="0" w:line="360" w:lineRule="atLeast"/>
        <w:rPr>
          <w:rFonts w:ascii="Arial" w:hAnsi="Arial" w:cs="Arial"/>
        </w:rPr>
      </w:pPr>
    </w:p>
    <w:p w14:paraId="46A1139B" w14:textId="77777777" w:rsidR="002D4DC6" w:rsidRPr="000E4DA7" w:rsidRDefault="002D4DC6" w:rsidP="00F8646E">
      <w:pPr>
        <w:autoSpaceDE w:val="0"/>
        <w:autoSpaceDN w:val="0"/>
        <w:adjustRightInd w:val="0"/>
        <w:spacing w:after="0" w:line="360" w:lineRule="atLeast"/>
        <w:rPr>
          <w:rFonts w:ascii="Arial" w:hAnsi="Arial" w:cs="Arial"/>
        </w:rPr>
      </w:pPr>
      <w:r w:rsidRPr="000E4DA7">
        <w:rPr>
          <w:rFonts w:ascii="Arial" w:hAnsi="Arial" w:cs="Arial"/>
        </w:rPr>
        <w:sym w:font="Wingdings" w:char="F0A8"/>
      </w:r>
      <w:r w:rsidRPr="000E4DA7">
        <w:rPr>
          <w:rFonts w:ascii="Arial" w:hAnsi="Arial" w:cs="Arial"/>
        </w:rPr>
        <w:t xml:space="preserve"> Bieter/Bewerber </w:t>
      </w:r>
      <w:r w:rsidRPr="000E4DA7">
        <w:rPr>
          <w:rFonts w:ascii="Arial" w:hAnsi="Arial" w:cs="Arial"/>
        </w:rPr>
        <w:sym w:font="Wingdings" w:char="F0A8"/>
      </w:r>
      <w:r w:rsidRPr="000E4DA7">
        <w:rPr>
          <w:rFonts w:ascii="Arial" w:hAnsi="Arial" w:cs="Arial"/>
        </w:rPr>
        <w:t xml:space="preserve"> Mitglied einer Bietergemeinschaft </w:t>
      </w:r>
      <w:r w:rsidRPr="000E4DA7">
        <w:rPr>
          <w:rFonts w:ascii="Arial" w:hAnsi="Arial" w:cs="Arial"/>
        </w:rPr>
        <w:sym w:font="Wingdings" w:char="F0A8"/>
      </w:r>
      <w:r w:rsidR="0095760C" w:rsidRPr="000E4DA7">
        <w:rPr>
          <w:rFonts w:ascii="Arial" w:hAnsi="Arial" w:cs="Arial"/>
        </w:rPr>
        <w:t xml:space="preserve"> Nachunternehmer</w:t>
      </w:r>
    </w:p>
    <w:p w14:paraId="2C79EEB6" w14:textId="77777777" w:rsidR="00547F42" w:rsidRPr="000E4DA7" w:rsidRDefault="0095760C" w:rsidP="00F8646E">
      <w:pPr>
        <w:autoSpaceDE w:val="0"/>
        <w:autoSpaceDN w:val="0"/>
        <w:adjustRightInd w:val="0"/>
        <w:spacing w:after="0" w:line="360" w:lineRule="atLeast"/>
        <w:rPr>
          <w:rFonts w:ascii="Arial" w:hAnsi="Arial" w:cs="Arial"/>
        </w:rPr>
      </w:pPr>
      <w:r w:rsidRPr="000E4DA7">
        <w:rPr>
          <w:rFonts w:ascii="Arial" w:hAnsi="Arial" w:cs="Arial"/>
        </w:rPr>
        <w:t>(zutreffendes bitte ankreuzen)</w:t>
      </w:r>
    </w:p>
    <w:p w14:paraId="5CC787F1" w14:textId="77777777" w:rsidR="002D4DC6" w:rsidRPr="000E4DA7" w:rsidRDefault="002D4DC6" w:rsidP="00F8646E">
      <w:pPr>
        <w:autoSpaceDE w:val="0"/>
        <w:autoSpaceDN w:val="0"/>
        <w:adjustRightInd w:val="0"/>
        <w:spacing w:after="0" w:line="360" w:lineRule="atLeast"/>
        <w:rPr>
          <w:rFonts w:ascii="Arial" w:hAnsi="Arial" w:cs="Arial"/>
          <w:szCs w:val="22"/>
        </w:rPr>
      </w:pPr>
    </w:p>
    <w:p w14:paraId="6DB721DB" w14:textId="77777777" w:rsidR="002D4DC6" w:rsidRPr="000E4DA7" w:rsidRDefault="002D4DC6" w:rsidP="00F8646E">
      <w:pPr>
        <w:autoSpaceDE w:val="0"/>
        <w:autoSpaceDN w:val="0"/>
        <w:adjustRightInd w:val="0"/>
        <w:spacing w:after="0" w:line="360" w:lineRule="atLeast"/>
        <w:rPr>
          <w:rFonts w:ascii="Arial" w:hAnsi="Arial" w:cs="Arial"/>
          <w:szCs w:val="22"/>
        </w:rPr>
      </w:pPr>
      <w:r w:rsidRPr="000E4DA7">
        <w:rPr>
          <w:rFonts w:ascii="Arial" w:hAnsi="Arial" w:cs="Arial"/>
          <w:szCs w:val="22"/>
        </w:rPr>
        <w:t>geben wir folgende Erklärungen zu unserer Eignung ab:</w:t>
      </w:r>
    </w:p>
    <w:p w14:paraId="259AD1AF" w14:textId="77777777" w:rsidR="002D4DC6" w:rsidRPr="000E4DA7" w:rsidRDefault="002D4DC6" w:rsidP="00F8646E">
      <w:pPr>
        <w:autoSpaceDE w:val="0"/>
        <w:autoSpaceDN w:val="0"/>
        <w:adjustRightInd w:val="0"/>
        <w:spacing w:after="0" w:line="360" w:lineRule="atLeast"/>
        <w:rPr>
          <w:rFonts w:ascii="Arial" w:hAnsi="Arial" w:cs="Arial"/>
          <w:szCs w:val="22"/>
        </w:rPr>
      </w:pPr>
    </w:p>
    <w:p w14:paraId="3F6AFB9E" w14:textId="77777777" w:rsidR="002D4DC6" w:rsidRPr="000E4DA7" w:rsidRDefault="002D4DC6" w:rsidP="002D4DC6">
      <w:pPr>
        <w:numPr>
          <w:ilvl w:val="0"/>
          <w:numId w:val="2"/>
        </w:numPr>
        <w:autoSpaceDE w:val="0"/>
        <w:autoSpaceDN w:val="0"/>
        <w:adjustRightInd w:val="0"/>
        <w:spacing w:after="0" w:line="360" w:lineRule="atLeast"/>
        <w:ind w:left="284" w:hanging="284"/>
        <w:rPr>
          <w:rFonts w:ascii="Arial" w:hAnsi="Arial" w:cs="Arial"/>
          <w:szCs w:val="22"/>
        </w:rPr>
      </w:pPr>
      <w:r w:rsidRPr="000E4DA7">
        <w:rPr>
          <w:rFonts w:ascii="Arial" w:hAnsi="Arial" w:cs="Arial"/>
          <w:szCs w:val="22"/>
        </w:rPr>
        <w:t>Umsatz des Unternehmens in den letzten 3 abgeschlossenen Geschäftsjahren, soweit er Leistungen betrifft, die mit der zu vergebenden Leistung vergleichbar sind</w:t>
      </w:r>
    </w:p>
    <w:p w14:paraId="0643BC76" w14:textId="77777777" w:rsidR="002D4DC6" w:rsidRPr="000E4DA7" w:rsidRDefault="002D4DC6" w:rsidP="002D4DC6">
      <w:pPr>
        <w:autoSpaceDE w:val="0"/>
        <w:autoSpaceDN w:val="0"/>
        <w:adjustRightInd w:val="0"/>
        <w:spacing w:after="0" w:line="360" w:lineRule="atLeast"/>
        <w:rPr>
          <w:rFonts w:ascii="Arial" w:hAnsi="Arial" w:cs="Arial"/>
          <w:szCs w:val="22"/>
        </w:rPr>
      </w:pPr>
    </w:p>
    <w:tbl>
      <w:tblPr>
        <w:tblStyle w:val="Tabellenraster"/>
        <w:tblW w:w="0" w:type="auto"/>
        <w:tblInd w:w="392" w:type="dxa"/>
        <w:tblLook w:val="04A0" w:firstRow="1" w:lastRow="0" w:firstColumn="1" w:lastColumn="0" w:noHBand="0" w:noVBand="1"/>
      </w:tblPr>
      <w:tblGrid>
        <w:gridCol w:w="2693"/>
        <w:gridCol w:w="2693"/>
      </w:tblGrid>
      <w:tr w:rsidR="002D4DC6" w:rsidRPr="000E4DA7" w14:paraId="7DE4739E" w14:textId="77777777" w:rsidTr="002D4DC6">
        <w:tc>
          <w:tcPr>
            <w:tcW w:w="2693" w:type="dxa"/>
          </w:tcPr>
          <w:p w14:paraId="6FA1A918" w14:textId="77777777" w:rsidR="002D4DC6" w:rsidRPr="000E4DA7" w:rsidRDefault="00927605" w:rsidP="00927605">
            <w:pPr>
              <w:autoSpaceDE w:val="0"/>
              <w:autoSpaceDN w:val="0"/>
              <w:adjustRightInd w:val="0"/>
              <w:spacing w:line="360" w:lineRule="atLeast"/>
              <w:rPr>
                <w:rFonts w:ascii="Arial" w:hAnsi="Arial" w:cs="Arial"/>
                <w:szCs w:val="22"/>
              </w:rPr>
            </w:pPr>
            <w:r w:rsidRPr="000E4DA7">
              <w:rPr>
                <w:rFonts w:ascii="Arial" w:hAnsi="Arial" w:cs="Arial"/>
                <w:szCs w:val="22"/>
              </w:rPr>
              <w:t>Geschäftsj</w:t>
            </w:r>
            <w:r w:rsidR="002D4DC6" w:rsidRPr="000E4DA7">
              <w:rPr>
                <w:rFonts w:ascii="Arial" w:hAnsi="Arial" w:cs="Arial"/>
                <w:szCs w:val="22"/>
              </w:rPr>
              <w:t>ahr</w:t>
            </w:r>
          </w:p>
        </w:tc>
        <w:tc>
          <w:tcPr>
            <w:tcW w:w="2693" w:type="dxa"/>
          </w:tcPr>
          <w:p w14:paraId="27E100B2" w14:textId="77777777" w:rsidR="002D4DC6" w:rsidRPr="000E4DA7" w:rsidRDefault="002D4DC6" w:rsidP="00F8646E">
            <w:pPr>
              <w:autoSpaceDE w:val="0"/>
              <w:autoSpaceDN w:val="0"/>
              <w:adjustRightInd w:val="0"/>
              <w:spacing w:line="360" w:lineRule="atLeast"/>
              <w:rPr>
                <w:rFonts w:ascii="Arial" w:hAnsi="Arial" w:cs="Arial"/>
                <w:szCs w:val="22"/>
              </w:rPr>
            </w:pPr>
            <w:r w:rsidRPr="000E4DA7">
              <w:rPr>
                <w:rFonts w:ascii="Arial" w:hAnsi="Arial" w:cs="Arial"/>
                <w:szCs w:val="22"/>
              </w:rPr>
              <w:t>Umsatz in EUR</w:t>
            </w:r>
          </w:p>
        </w:tc>
      </w:tr>
      <w:tr w:rsidR="002D4DC6" w:rsidRPr="000E4DA7" w14:paraId="7DF270C3" w14:textId="77777777" w:rsidTr="002D4DC6">
        <w:tc>
          <w:tcPr>
            <w:tcW w:w="2693" w:type="dxa"/>
          </w:tcPr>
          <w:p w14:paraId="40347520" w14:textId="3A8103BD" w:rsidR="002D4DC6" w:rsidRPr="000E4DA7" w:rsidRDefault="00FD5B3F" w:rsidP="001539C4">
            <w:pPr>
              <w:autoSpaceDE w:val="0"/>
              <w:autoSpaceDN w:val="0"/>
              <w:adjustRightInd w:val="0"/>
              <w:spacing w:line="360" w:lineRule="atLeast"/>
              <w:rPr>
                <w:rFonts w:ascii="Arial" w:hAnsi="Arial" w:cs="Arial"/>
                <w:szCs w:val="22"/>
              </w:rPr>
            </w:pPr>
            <w:r w:rsidRPr="000E4DA7">
              <w:rPr>
                <w:rFonts w:ascii="Arial" w:hAnsi="Arial" w:cs="Arial"/>
                <w:szCs w:val="22"/>
              </w:rPr>
              <w:t>20</w:t>
            </w:r>
            <w:r w:rsidR="001C3C85">
              <w:rPr>
                <w:rFonts w:ascii="Arial" w:hAnsi="Arial" w:cs="Arial"/>
                <w:szCs w:val="22"/>
              </w:rPr>
              <w:t>2</w:t>
            </w:r>
            <w:r w:rsidR="00220C4A">
              <w:rPr>
                <w:rFonts w:ascii="Arial" w:hAnsi="Arial" w:cs="Arial"/>
                <w:szCs w:val="22"/>
              </w:rPr>
              <w:t>3</w:t>
            </w:r>
          </w:p>
        </w:tc>
        <w:tc>
          <w:tcPr>
            <w:tcW w:w="2693" w:type="dxa"/>
          </w:tcPr>
          <w:p w14:paraId="377E28DD" w14:textId="77777777" w:rsidR="002D4DC6" w:rsidRPr="000E4DA7" w:rsidRDefault="002D4DC6" w:rsidP="00F8646E">
            <w:pPr>
              <w:autoSpaceDE w:val="0"/>
              <w:autoSpaceDN w:val="0"/>
              <w:adjustRightInd w:val="0"/>
              <w:spacing w:line="360" w:lineRule="atLeast"/>
              <w:rPr>
                <w:rFonts w:ascii="Arial" w:hAnsi="Arial" w:cs="Arial"/>
                <w:szCs w:val="22"/>
              </w:rPr>
            </w:pPr>
          </w:p>
        </w:tc>
      </w:tr>
      <w:tr w:rsidR="002D4DC6" w:rsidRPr="000E4DA7" w14:paraId="36496288" w14:textId="77777777" w:rsidTr="002D4DC6">
        <w:tc>
          <w:tcPr>
            <w:tcW w:w="2693" w:type="dxa"/>
          </w:tcPr>
          <w:p w14:paraId="58DCD7CF" w14:textId="03B440BA" w:rsidR="002D4DC6" w:rsidRPr="000E4DA7" w:rsidRDefault="006463C1" w:rsidP="00F8646E">
            <w:pPr>
              <w:autoSpaceDE w:val="0"/>
              <w:autoSpaceDN w:val="0"/>
              <w:adjustRightInd w:val="0"/>
              <w:spacing w:line="360" w:lineRule="atLeast"/>
              <w:rPr>
                <w:rFonts w:ascii="Arial" w:hAnsi="Arial" w:cs="Arial"/>
                <w:szCs w:val="22"/>
              </w:rPr>
            </w:pPr>
            <w:r>
              <w:rPr>
                <w:rFonts w:ascii="Arial" w:hAnsi="Arial" w:cs="Arial"/>
                <w:szCs w:val="22"/>
              </w:rPr>
              <w:t>20</w:t>
            </w:r>
            <w:r w:rsidR="00FF068F">
              <w:rPr>
                <w:rFonts w:ascii="Arial" w:hAnsi="Arial" w:cs="Arial"/>
                <w:szCs w:val="22"/>
              </w:rPr>
              <w:t>2</w:t>
            </w:r>
            <w:r w:rsidR="00220C4A">
              <w:rPr>
                <w:rFonts w:ascii="Arial" w:hAnsi="Arial" w:cs="Arial"/>
                <w:szCs w:val="22"/>
              </w:rPr>
              <w:t>4</w:t>
            </w:r>
          </w:p>
        </w:tc>
        <w:tc>
          <w:tcPr>
            <w:tcW w:w="2693" w:type="dxa"/>
          </w:tcPr>
          <w:p w14:paraId="2B4FFA7D" w14:textId="77777777" w:rsidR="002D4DC6" w:rsidRPr="000E4DA7" w:rsidRDefault="002D4DC6" w:rsidP="00F8646E">
            <w:pPr>
              <w:autoSpaceDE w:val="0"/>
              <w:autoSpaceDN w:val="0"/>
              <w:adjustRightInd w:val="0"/>
              <w:spacing w:line="360" w:lineRule="atLeast"/>
              <w:rPr>
                <w:rFonts w:ascii="Arial" w:hAnsi="Arial" w:cs="Arial"/>
                <w:szCs w:val="22"/>
              </w:rPr>
            </w:pPr>
          </w:p>
        </w:tc>
      </w:tr>
      <w:tr w:rsidR="002D4DC6" w:rsidRPr="000E4DA7" w14:paraId="083E8314" w14:textId="77777777" w:rsidTr="002D4DC6">
        <w:tc>
          <w:tcPr>
            <w:tcW w:w="2693" w:type="dxa"/>
          </w:tcPr>
          <w:p w14:paraId="3855BC12" w14:textId="13BC3AC7" w:rsidR="002D4DC6" w:rsidRPr="000E4DA7" w:rsidRDefault="006463C1" w:rsidP="00F8646E">
            <w:pPr>
              <w:autoSpaceDE w:val="0"/>
              <w:autoSpaceDN w:val="0"/>
              <w:adjustRightInd w:val="0"/>
              <w:spacing w:line="360" w:lineRule="atLeast"/>
              <w:rPr>
                <w:rFonts w:ascii="Arial" w:hAnsi="Arial" w:cs="Arial"/>
                <w:szCs w:val="22"/>
              </w:rPr>
            </w:pPr>
            <w:r>
              <w:rPr>
                <w:rFonts w:ascii="Arial" w:hAnsi="Arial" w:cs="Arial"/>
                <w:szCs w:val="22"/>
              </w:rPr>
              <w:t>20</w:t>
            </w:r>
            <w:r w:rsidR="00FF068F">
              <w:rPr>
                <w:rFonts w:ascii="Arial" w:hAnsi="Arial" w:cs="Arial"/>
                <w:szCs w:val="22"/>
              </w:rPr>
              <w:t>2</w:t>
            </w:r>
            <w:r w:rsidR="00220C4A">
              <w:rPr>
                <w:rFonts w:ascii="Arial" w:hAnsi="Arial" w:cs="Arial"/>
                <w:szCs w:val="22"/>
              </w:rPr>
              <w:t>5</w:t>
            </w:r>
          </w:p>
        </w:tc>
        <w:tc>
          <w:tcPr>
            <w:tcW w:w="2693" w:type="dxa"/>
          </w:tcPr>
          <w:p w14:paraId="4C1CCF03" w14:textId="77777777" w:rsidR="002D4DC6" w:rsidRPr="000E4DA7" w:rsidRDefault="002D4DC6" w:rsidP="00F8646E">
            <w:pPr>
              <w:autoSpaceDE w:val="0"/>
              <w:autoSpaceDN w:val="0"/>
              <w:adjustRightInd w:val="0"/>
              <w:spacing w:line="360" w:lineRule="atLeast"/>
              <w:rPr>
                <w:rFonts w:ascii="Arial" w:hAnsi="Arial" w:cs="Arial"/>
                <w:szCs w:val="22"/>
              </w:rPr>
            </w:pPr>
          </w:p>
        </w:tc>
      </w:tr>
    </w:tbl>
    <w:p w14:paraId="613759B3" w14:textId="77777777" w:rsidR="0094514E" w:rsidRDefault="0094514E" w:rsidP="00F8646E">
      <w:pPr>
        <w:autoSpaceDE w:val="0"/>
        <w:autoSpaceDN w:val="0"/>
        <w:adjustRightInd w:val="0"/>
        <w:spacing w:after="0" w:line="360" w:lineRule="atLeast"/>
        <w:rPr>
          <w:rFonts w:ascii="Arial" w:hAnsi="Arial" w:cs="Arial"/>
          <w:szCs w:val="22"/>
        </w:rPr>
      </w:pPr>
    </w:p>
    <w:p w14:paraId="23791427" w14:textId="77777777" w:rsidR="002D4DC6" w:rsidRPr="000E4DA7" w:rsidRDefault="002D4DC6" w:rsidP="002D4DC6">
      <w:pPr>
        <w:numPr>
          <w:ilvl w:val="0"/>
          <w:numId w:val="2"/>
        </w:numPr>
        <w:autoSpaceDE w:val="0"/>
        <w:autoSpaceDN w:val="0"/>
        <w:adjustRightInd w:val="0"/>
        <w:spacing w:after="0" w:line="360" w:lineRule="atLeast"/>
        <w:ind w:left="284" w:hanging="284"/>
        <w:rPr>
          <w:rFonts w:ascii="Arial" w:hAnsi="Arial" w:cs="Arial"/>
          <w:szCs w:val="22"/>
        </w:rPr>
      </w:pPr>
      <w:r w:rsidRPr="000E4DA7">
        <w:rPr>
          <w:rFonts w:ascii="Arial" w:hAnsi="Arial" w:cs="Arial"/>
          <w:szCs w:val="22"/>
        </w:rPr>
        <w:t xml:space="preserve">Wir erklären, dass wir in den letzten 3 abgeschlossenen Geschäftsjahren vergleichbare Leistungen ausgeführt haben. Die entsprechenden Referenzen sind dem Angebot </w:t>
      </w:r>
      <w:r w:rsidRPr="000E4DA7">
        <w:rPr>
          <w:rFonts w:ascii="Arial" w:hAnsi="Arial" w:cs="Arial"/>
          <w:b/>
          <w:szCs w:val="22"/>
        </w:rPr>
        <w:t xml:space="preserve">unter Verwendung der </w:t>
      </w:r>
      <w:r w:rsidR="00676B05" w:rsidRPr="000E4DA7">
        <w:rPr>
          <w:rFonts w:ascii="Arial" w:hAnsi="Arial" w:cs="Arial"/>
          <w:b/>
          <w:szCs w:val="22"/>
        </w:rPr>
        <w:t>entsprechenden</w:t>
      </w:r>
      <w:r w:rsidRPr="000E4DA7">
        <w:rPr>
          <w:rFonts w:ascii="Arial" w:hAnsi="Arial" w:cs="Arial"/>
          <w:b/>
          <w:szCs w:val="22"/>
        </w:rPr>
        <w:t xml:space="preserve"> Formblätter</w:t>
      </w:r>
      <w:r w:rsidRPr="000E4DA7">
        <w:rPr>
          <w:rFonts w:ascii="Arial" w:hAnsi="Arial" w:cs="Arial"/>
          <w:szCs w:val="22"/>
        </w:rPr>
        <w:t xml:space="preserve"> beigefügt.</w:t>
      </w:r>
    </w:p>
    <w:p w14:paraId="7706D3C3" w14:textId="77777777" w:rsidR="002D4DC6" w:rsidRPr="000E4DA7" w:rsidRDefault="002D4DC6" w:rsidP="0094514E">
      <w:pPr>
        <w:autoSpaceDE w:val="0"/>
        <w:autoSpaceDN w:val="0"/>
        <w:adjustRightInd w:val="0"/>
        <w:spacing w:after="0" w:line="360" w:lineRule="atLeast"/>
        <w:rPr>
          <w:rFonts w:ascii="Arial" w:hAnsi="Arial" w:cs="Arial"/>
          <w:szCs w:val="22"/>
        </w:rPr>
      </w:pPr>
    </w:p>
    <w:p w14:paraId="5BF6D780" w14:textId="77777777" w:rsidR="002D4DC6" w:rsidRPr="000E4DA7" w:rsidRDefault="002D4DC6" w:rsidP="002D4DC6">
      <w:pPr>
        <w:numPr>
          <w:ilvl w:val="0"/>
          <w:numId w:val="2"/>
        </w:numPr>
        <w:autoSpaceDE w:val="0"/>
        <w:autoSpaceDN w:val="0"/>
        <w:adjustRightInd w:val="0"/>
        <w:spacing w:after="0" w:line="360" w:lineRule="atLeast"/>
        <w:ind w:left="284" w:hanging="284"/>
        <w:rPr>
          <w:rFonts w:ascii="Arial" w:hAnsi="Arial" w:cs="Arial"/>
          <w:szCs w:val="22"/>
        </w:rPr>
      </w:pPr>
      <w:r w:rsidRPr="000E4DA7">
        <w:rPr>
          <w:rFonts w:ascii="Arial" w:hAnsi="Arial" w:cs="Arial"/>
          <w:szCs w:val="22"/>
        </w:rPr>
        <w:lastRenderedPageBreak/>
        <w:t>In den letzten 3 abgeschlossenen Geschäftsjahren haben wir durchschnittlich die nachfolgend dargestellte Anzahl von Arbeitskräften beschäftigt. Das technische Leitungspers</w:t>
      </w:r>
      <w:r w:rsidR="0095760C" w:rsidRPr="000E4DA7">
        <w:rPr>
          <w:rFonts w:ascii="Arial" w:hAnsi="Arial" w:cs="Arial"/>
          <w:szCs w:val="22"/>
        </w:rPr>
        <w:t>onal ist gesondert ausgewiesen.</w:t>
      </w:r>
    </w:p>
    <w:p w14:paraId="27B6267D" w14:textId="77777777" w:rsidR="002D4DC6" w:rsidRPr="000E4DA7" w:rsidRDefault="002D4DC6" w:rsidP="002D4DC6">
      <w:pPr>
        <w:autoSpaceDE w:val="0"/>
        <w:autoSpaceDN w:val="0"/>
        <w:adjustRightInd w:val="0"/>
        <w:spacing w:after="0" w:line="360" w:lineRule="atLeast"/>
        <w:rPr>
          <w:rFonts w:ascii="Arial" w:hAnsi="Arial" w:cs="Arial"/>
          <w:szCs w:val="22"/>
        </w:rPr>
      </w:pPr>
    </w:p>
    <w:tbl>
      <w:tblPr>
        <w:tblStyle w:val="Tabellenraster"/>
        <w:tblW w:w="0" w:type="auto"/>
        <w:tblInd w:w="392" w:type="dxa"/>
        <w:tblLook w:val="04A0" w:firstRow="1" w:lastRow="0" w:firstColumn="1" w:lastColumn="0" w:noHBand="0" w:noVBand="1"/>
      </w:tblPr>
      <w:tblGrid>
        <w:gridCol w:w="2126"/>
        <w:gridCol w:w="2693"/>
        <w:gridCol w:w="3828"/>
      </w:tblGrid>
      <w:tr w:rsidR="002D4DC6" w:rsidRPr="000E4DA7" w14:paraId="29027F3A" w14:textId="77777777" w:rsidTr="0094514E">
        <w:tc>
          <w:tcPr>
            <w:tcW w:w="2126" w:type="dxa"/>
          </w:tcPr>
          <w:p w14:paraId="11EF4CD9" w14:textId="77777777" w:rsidR="002D4DC6" w:rsidRPr="000E4DA7" w:rsidRDefault="002D4DC6" w:rsidP="002D4DC6">
            <w:pPr>
              <w:autoSpaceDE w:val="0"/>
              <w:autoSpaceDN w:val="0"/>
              <w:adjustRightInd w:val="0"/>
              <w:spacing w:line="360" w:lineRule="atLeast"/>
              <w:rPr>
                <w:rFonts w:ascii="Arial" w:hAnsi="Arial" w:cs="Arial"/>
                <w:szCs w:val="22"/>
              </w:rPr>
            </w:pPr>
            <w:r w:rsidRPr="000E4DA7">
              <w:rPr>
                <w:rFonts w:ascii="Arial" w:hAnsi="Arial" w:cs="Arial"/>
                <w:szCs w:val="22"/>
              </w:rPr>
              <w:t>Geschäftsjahr</w:t>
            </w:r>
          </w:p>
        </w:tc>
        <w:tc>
          <w:tcPr>
            <w:tcW w:w="2693" w:type="dxa"/>
          </w:tcPr>
          <w:p w14:paraId="2463E698" w14:textId="77777777" w:rsidR="002D4DC6" w:rsidRPr="000E4DA7" w:rsidRDefault="002D4DC6" w:rsidP="002D4DC6">
            <w:pPr>
              <w:autoSpaceDE w:val="0"/>
              <w:autoSpaceDN w:val="0"/>
              <w:adjustRightInd w:val="0"/>
              <w:spacing w:line="360" w:lineRule="atLeast"/>
              <w:rPr>
                <w:rFonts w:ascii="Arial" w:hAnsi="Arial" w:cs="Arial"/>
                <w:szCs w:val="22"/>
              </w:rPr>
            </w:pPr>
            <w:r w:rsidRPr="000E4DA7">
              <w:rPr>
                <w:rFonts w:ascii="Arial" w:hAnsi="Arial" w:cs="Arial"/>
                <w:szCs w:val="22"/>
              </w:rPr>
              <w:t>Arbeitskräfte insgesamt</w:t>
            </w:r>
          </w:p>
        </w:tc>
        <w:tc>
          <w:tcPr>
            <w:tcW w:w="3828" w:type="dxa"/>
          </w:tcPr>
          <w:p w14:paraId="27920CD1" w14:textId="77777777" w:rsidR="002D4DC6" w:rsidRPr="000E4DA7" w:rsidRDefault="0094514E" w:rsidP="002D4DC6">
            <w:pPr>
              <w:autoSpaceDE w:val="0"/>
              <w:autoSpaceDN w:val="0"/>
              <w:adjustRightInd w:val="0"/>
              <w:spacing w:line="360" w:lineRule="atLeast"/>
              <w:rPr>
                <w:rFonts w:ascii="Arial" w:hAnsi="Arial" w:cs="Arial"/>
                <w:szCs w:val="22"/>
              </w:rPr>
            </w:pPr>
            <w:r>
              <w:rPr>
                <w:rFonts w:ascii="Arial" w:hAnsi="Arial" w:cs="Arial"/>
                <w:szCs w:val="22"/>
              </w:rPr>
              <w:t>d</w:t>
            </w:r>
            <w:r w:rsidR="002D4DC6" w:rsidRPr="000E4DA7">
              <w:rPr>
                <w:rFonts w:ascii="Arial" w:hAnsi="Arial" w:cs="Arial"/>
                <w:szCs w:val="22"/>
              </w:rPr>
              <w:t>avon technisches Leitungspersonal</w:t>
            </w:r>
          </w:p>
        </w:tc>
      </w:tr>
      <w:tr w:rsidR="002D4DC6" w:rsidRPr="000E4DA7" w14:paraId="66E519CC" w14:textId="77777777" w:rsidTr="0094514E">
        <w:tc>
          <w:tcPr>
            <w:tcW w:w="2126" w:type="dxa"/>
          </w:tcPr>
          <w:p w14:paraId="5FD78A9E" w14:textId="5A72323F" w:rsidR="002D4DC6" w:rsidRPr="000E4DA7" w:rsidRDefault="006463C1" w:rsidP="002D4DC6">
            <w:pPr>
              <w:autoSpaceDE w:val="0"/>
              <w:autoSpaceDN w:val="0"/>
              <w:adjustRightInd w:val="0"/>
              <w:spacing w:line="360" w:lineRule="atLeast"/>
              <w:rPr>
                <w:rFonts w:ascii="Arial" w:hAnsi="Arial" w:cs="Arial"/>
                <w:szCs w:val="22"/>
              </w:rPr>
            </w:pPr>
            <w:r>
              <w:rPr>
                <w:rFonts w:ascii="Arial" w:hAnsi="Arial" w:cs="Arial"/>
                <w:szCs w:val="22"/>
              </w:rPr>
              <w:t>20</w:t>
            </w:r>
            <w:r w:rsidR="001C3C85">
              <w:rPr>
                <w:rFonts w:ascii="Arial" w:hAnsi="Arial" w:cs="Arial"/>
                <w:szCs w:val="22"/>
              </w:rPr>
              <w:t>2</w:t>
            </w:r>
            <w:r w:rsidR="00220C4A">
              <w:rPr>
                <w:rFonts w:ascii="Arial" w:hAnsi="Arial" w:cs="Arial"/>
                <w:szCs w:val="22"/>
              </w:rPr>
              <w:t>3</w:t>
            </w:r>
          </w:p>
        </w:tc>
        <w:tc>
          <w:tcPr>
            <w:tcW w:w="2693" w:type="dxa"/>
          </w:tcPr>
          <w:p w14:paraId="6AEDB23A" w14:textId="77777777" w:rsidR="002D4DC6" w:rsidRPr="000E4DA7" w:rsidRDefault="002D4DC6" w:rsidP="002D4DC6">
            <w:pPr>
              <w:autoSpaceDE w:val="0"/>
              <w:autoSpaceDN w:val="0"/>
              <w:adjustRightInd w:val="0"/>
              <w:spacing w:line="360" w:lineRule="atLeast"/>
              <w:rPr>
                <w:rFonts w:ascii="Arial" w:hAnsi="Arial" w:cs="Arial"/>
                <w:szCs w:val="22"/>
              </w:rPr>
            </w:pPr>
          </w:p>
        </w:tc>
        <w:tc>
          <w:tcPr>
            <w:tcW w:w="3828" w:type="dxa"/>
          </w:tcPr>
          <w:p w14:paraId="3BDB4B50" w14:textId="77777777" w:rsidR="002D4DC6" w:rsidRPr="000E4DA7" w:rsidRDefault="002D4DC6" w:rsidP="002D4DC6">
            <w:pPr>
              <w:autoSpaceDE w:val="0"/>
              <w:autoSpaceDN w:val="0"/>
              <w:adjustRightInd w:val="0"/>
              <w:spacing w:line="360" w:lineRule="atLeast"/>
              <w:rPr>
                <w:rFonts w:ascii="Arial" w:hAnsi="Arial" w:cs="Arial"/>
                <w:szCs w:val="22"/>
              </w:rPr>
            </w:pPr>
          </w:p>
        </w:tc>
      </w:tr>
      <w:tr w:rsidR="002D4DC6" w:rsidRPr="000E4DA7" w14:paraId="7E39C058" w14:textId="77777777" w:rsidTr="0094514E">
        <w:tc>
          <w:tcPr>
            <w:tcW w:w="2126" w:type="dxa"/>
          </w:tcPr>
          <w:p w14:paraId="7E1B89DD" w14:textId="30A9DB2D" w:rsidR="002D4DC6" w:rsidRPr="000E4DA7" w:rsidRDefault="006463C1" w:rsidP="002D4DC6">
            <w:pPr>
              <w:autoSpaceDE w:val="0"/>
              <w:autoSpaceDN w:val="0"/>
              <w:adjustRightInd w:val="0"/>
              <w:spacing w:line="360" w:lineRule="atLeast"/>
              <w:rPr>
                <w:rFonts w:ascii="Arial" w:hAnsi="Arial" w:cs="Arial"/>
                <w:szCs w:val="22"/>
              </w:rPr>
            </w:pPr>
            <w:r>
              <w:rPr>
                <w:rFonts w:ascii="Arial" w:hAnsi="Arial" w:cs="Arial"/>
                <w:szCs w:val="22"/>
              </w:rPr>
              <w:t>20</w:t>
            </w:r>
            <w:r w:rsidR="00FF068F">
              <w:rPr>
                <w:rFonts w:ascii="Arial" w:hAnsi="Arial" w:cs="Arial"/>
                <w:szCs w:val="22"/>
              </w:rPr>
              <w:t>2</w:t>
            </w:r>
            <w:r w:rsidR="00220C4A">
              <w:rPr>
                <w:rFonts w:ascii="Arial" w:hAnsi="Arial" w:cs="Arial"/>
                <w:szCs w:val="22"/>
              </w:rPr>
              <w:t>4</w:t>
            </w:r>
          </w:p>
        </w:tc>
        <w:tc>
          <w:tcPr>
            <w:tcW w:w="2693" w:type="dxa"/>
          </w:tcPr>
          <w:p w14:paraId="0184CC90" w14:textId="77777777" w:rsidR="002D4DC6" w:rsidRPr="000E4DA7" w:rsidRDefault="002D4DC6" w:rsidP="002D4DC6">
            <w:pPr>
              <w:autoSpaceDE w:val="0"/>
              <w:autoSpaceDN w:val="0"/>
              <w:adjustRightInd w:val="0"/>
              <w:spacing w:line="360" w:lineRule="atLeast"/>
              <w:rPr>
                <w:rFonts w:ascii="Arial" w:hAnsi="Arial" w:cs="Arial"/>
                <w:szCs w:val="22"/>
              </w:rPr>
            </w:pPr>
          </w:p>
        </w:tc>
        <w:tc>
          <w:tcPr>
            <w:tcW w:w="3828" w:type="dxa"/>
          </w:tcPr>
          <w:p w14:paraId="5EA86BBB" w14:textId="77777777" w:rsidR="002D4DC6" w:rsidRPr="000E4DA7" w:rsidRDefault="002D4DC6" w:rsidP="002D4DC6">
            <w:pPr>
              <w:autoSpaceDE w:val="0"/>
              <w:autoSpaceDN w:val="0"/>
              <w:adjustRightInd w:val="0"/>
              <w:spacing w:line="360" w:lineRule="atLeast"/>
              <w:rPr>
                <w:rFonts w:ascii="Arial" w:hAnsi="Arial" w:cs="Arial"/>
                <w:szCs w:val="22"/>
              </w:rPr>
            </w:pPr>
          </w:p>
        </w:tc>
      </w:tr>
      <w:tr w:rsidR="002D4DC6" w:rsidRPr="000E4DA7" w14:paraId="38C8521F" w14:textId="77777777" w:rsidTr="0094514E">
        <w:tc>
          <w:tcPr>
            <w:tcW w:w="2126" w:type="dxa"/>
          </w:tcPr>
          <w:p w14:paraId="0894EC5A" w14:textId="00A0DCDE" w:rsidR="002D4DC6" w:rsidRPr="000E4DA7" w:rsidRDefault="006463C1" w:rsidP="002D4DC6">
            <w:pPr>
              <w:autoSpaceDE w:val="0"/>
              <w:autoSpaceDN w:val="0"/>
              <w:adjustRightInd w:val="0"/>
              <w:spacing w:line="360" w:lineRule="atLeast"/>
              <w:rPr>
                <w:rFonts w:ascii="Arial" w:hAnsi="Arial" w:cs="Arial"/>
                <w:szCs w:val="22"/>
              </w:rPr>
            </w:pPr>
            <w:r>
              <w:rPr>
                <w:rFonts w:ascii="Arial" w:hAnsi="Arial" w:cs="Arial"/>
                <w:szCs w:val="22"/>
              </w:rPr>
              <w:t>20</w:t>
            </w:r>
            <w:r w:rsidR="00FF068F">
              <w:rPr>
                <w:rFonts w:ascii="Arial" w:hAnsi="Arial" w:cs="Arial"/>
                <w:szCs w:val="22"/>
              </w:rPr>
              <w:t>2</w:t>
            </w:r>
            <w:r w:rsidR="00220C4A">
              <w:rPr>
                <w:rFonts w:ascii="Arial" w:hAnsi="Arial" w:cs="Arial"/>
                <w:szCs w:val="22"/>
              </w:rPr>
              <w:t>5</w:t>
            </w:r>
          </w:p>
        </w:tc>
        <w:tc>
          <w:tcPr>
            <w:tcW w:w="2693" w:type="dxa"/>
          </w:tcPr>
          <w:p w14:paraId="543C0040" w14:textId="77777777" w:rsidR="002D4DC6" w:rsidRPr="000E4DA7" w:rsidRDefault="002D4DC6" w:rsidP="002D4DC6">
            <w:pPr>
              <w:autoSpaceDE w:val="0"/>
              <w:autoSpaceDN w:val="0"/>
              <w:adjustRightInd w:val="0"/>
              <w:spacing w:line="360" w:lineRule="atLeast"/>
              <w:rPr>
                <w:rFonts w:ascii="Arial" w:hAnsi="Arial" w:cs="Arial"/>
                <w:szCs w:val="22"/>
              </w:rPr>
            </w:pPr>
          </w:p>
        </w:tc>
        <w:tc>
          <w:tcPr>
            <w:tcW w:w="3828" w:type="dxa"/>
          </w:tcPr>
          <w:p w14:paraId="1CE28300" w14:textId="77777777" w:rsidR="002D4DC6" w:rsidRPr="000E4DA7" w:rsidRDefault="002D4DC6" w:rsidP="002D4DC6">
            <w:pPr>
              <w:autoSpaceDE w:val="0"/>
              <w:autoSpaceDN w:val="0"/>
              <w:adjustRightInd w:val="0"/>
              <w:spacing w:line="360" w:lineRule="atLeast"/>
              <w:rPr>
                <w:rFonts w:ascii="Arial" w:hAnsi="Arial" w:cs="Arial"/>
                <w:szCs w:val="22"/>
              </w:rPr>
            </w:pPr>
          </w:p>
        </w:tc>
      </w:tr>
    </w:tbl>
    <w:p w14:paraId="78032ECC" w14:textId="77777777" w:rsidR="002D4DC6" w:rsidRPr="000E4DA7" w:rsidRDefault="002D4DC6" w:rsidP="002D4DC6">
      <w:pPr>
        <w:autoSpaceDE w:val="0"/>
        <w:autoSpaceDN w:val="0"/>
        <w:adjustRightInd w:val="0"/>
        <w:spacing w:after="0" w:line="360" w:lineRule="atLeast"/>
        <w:rPr>
          <w:rFonts w:ascii="Arial" w:hAnsi="Arial" w:cs="Arial"/>
          <w:szCs w:val="22"/>
        </w:rPr>
      </w:pPr>
    </w:p>
    <w:p w14:paraId="2D274983" w14:textId="77777777" w:rsidR="00F8646E" w:rsidRPr="000E4DA7" w:rsidRDefault="002D4DC6" w:rsidP="00663460">
      <w:pPr>
        <w:autoSpaceDE w:val="0"/>
        <w:autoSpaceDN w:val="0"/>
        <w:adjustRightInd w:val="0"/>
        <w:spacing w:after="0" w:line="360" w:lineRule="atLeast"/>
        <w:ind w:left="284"/>
        <w:rPr>
          <w:rFonts w:ascii="Arial" w:hAnsi="Arial" w:cs="Arial"/>
          <w:szCs w:val="22"/>
        </w:rPr>
      </w:pPr>
      <w:r w:rsidRPr="000E4DA7">
        <w:rPr>
          <w:rFonts w:ascii="Arial" w:hAnsi="Arial" w:cs="Arial"/>
          <w:szCs w:val="22"/>
        </w:rPr>
        <w:t>Wir sind im Handelsregister bzw. im Berufsregister nach Maßgabe der Rechtsvorschriften des Landes</w:t>
      </w:r>
      <w:r w:rsidR="00861801">
        <w:rPr>
          <w:rFonts w:ascii="Arial" w:hAnsi="Arial" w:cs="Arial"/>
          <w:szCs w:val="22"/>
        </w:rPr>
        <w:t>,</w:t>
      </w:r>
      <w:r w:rsidRPr="000E4DA7">
        <w:rPr>
          <w:rFonts w:ascii="Arial" w:hAnsi="Arial" w:cs="Arial"/>
          <w:szCs w:val="22"/>
        </w:rPr>
        <w:t xml:space="preserve"> in dem wir ansässig sind</w:t>
      </w:r>
      <w:r w:rsidR="00861801">
        <w:rPr>
          <w:rFonts w:ascii="Arial" w:hAnsi="Arial" w:cs="Arial"/>
          <w:szCs w:val="22"/>
        </w:rPr>
        <w:t>,</w:t>
      </w:r>
      <w:r w:rsidRPr="000E4DA7">
        <w:rPr>
          <w:rFonts w:ascii="Arial" w:hAnsi="Arial" w:cs="Arial"/>
          <w:szCs w:val="22"/>
        </w:rPr>
        <w:t xml:space="preserve"> unter folgender Nummer angegeben:</w:t>
      </w:r>
    </w:p>
    <w:p w14:paraId="573BF4BD" w14:textId="77777777" w:rsidR="002D4DC6" w:rsidRPr="000E4DA7" w:rsidRDefault="002D4DC6" w:rsidP="00663460">
      <w:pPr>
        <w:autoSpaceDE w:val="0"/>
        <w:autoSpaceDN w:val="0"/>
        <w:adjustRightInd w:val="0"/>
        <w:spacing w:after="0" w:line="360" w:lineRule="atLeast"/>
        <w:rPr>
          <w:rFonts w:ascii="Arial" w:hAnsi="Arial" w:cs="Arial"/>
          <w:szCs w:val="22"/>
        </w:rPr>
      </w:pPr>
    </w:p>
    <w:tbl>
      <w:tblPr>
        <w:tblStyle w:val="Tabellenraster"/>
        <w:tblW w:w="0" w:type="auto"/>
        <w:tblInd w:w="392" w:type="dxa"/>
        <w:tblLook w:val="04A0" w:firstRow="1" w:lastRow="0" w:firstColumn="1" w:lastColumn="0" w:noHBand="0" w:noVBand="1"/>
      </w:tblPr>
      <w:tblGrid>
        <w:gridCol w:w="4213"/>
        <w:gridCol w:w="4292"/>
      </w:tblGrid>
      <w:tr w:rsidR="002D4DC6" w:rsidRPr="000E4DA7" w14:paraId="6AD84E1D" w14:textId="77777777" w:rsidTr="00663460">
        <w:tc>
          <w:tcPr>
            <w:tcW w:w="4213" w:type="dxa"/>
          </w:tcPr>
          <w:p w14:paraId="3228E1CF" w14:textId="77777777" w:rsidR="002D4DC6" w:rsidRPr="000E4DA7" w:rsidRDefault="002D4DC6" w:rsidP="00663460">
            <w:pPr>
              <w:autoSpaceDE w:val="0"/>
              <w:autoSpaceDN w:val="0"/>
              <w:adjustRightInd w:val="0"/>
              <w:spacing w:line="360" w:lineRule="atLeast"/>
              <w:rPr>
                <w:rFonts w:ascii="Arial" w:hAnsi="Arial" w:cs="Arial"/>
                <w:szCs w:val="22"/>
              </w:rPr>
            </w:pPr>
            <w:r w:rsidRPr="000E4DA7">
              <w:rPr>
                <w:rFonts w:ascii="Arial" w:hAnsi="Arial" w:cs="Arial"/>
                <w:szCs w:val="22"/>
              </w:rPr>
              <w:t>Handelsregister/Berufsregister von</w:t>
            </w:r>
          </w:p>
        </w:tc>
        <w:tc>
          <w:tcPr>
            <w:tcW w:w="4292" w:type="dxa"/>
          </w:tcPr>
          <w:p w14:paraId="656B924C" w14:textId="77777777" w:rsidR="002D4DC6" w:rsidRPr="000E4DA7" w:rsidRDefault="002D4DC6" w:rsidP="00663460">
            <w:pPr>
              <w:autoSpaceDE w:val="0"/>
              <w:autoSpaceDN w:val="0"/>
              <w:adjustRightInd w:val="0"/>
              <w:spacing w:line="360" w:lineRule="atLeast"/>
              <w:rPr>
                <w:rFonts w:ascii="Arial" w:hAnsi="Arial" w:cs="Arial"/>
                <w:szCs w:val="22"/>
              </w:rPr>
            </w:pPr>
            <w:r w:rsidRPr="000E4DA7">
              <w:rPr>
                <w:rFonts w:ascii="Arial" w:hAnsi="Arial" w:cs="Arial"/>
                <w:szCs w:val="22"/>
              </w:rPr>
              <w:t>Registernummer</w:t>
            </w:r>
          </w:p>
        </w:tc>
      </w:tr>
      <w:tr w:rsidR="002D4DC6" w:rsidRPr="000E4DA7" w14:paraId="518C3AC3" w14:textId="77777777" w:rsidTr="00663460">
        <w:tc>
          <w:tcPr>
            <w:tcW w:w="4213" w:type="dxa"/>
          </w:tcPr>
          <w:p w14:paraId="0739ACF1" w14:textId="77777777" w:rsidR="002D4DC6" w:rsidRPr="000E4DA7" w:rsidRDefault="002D4DC6" w:rsidP="00663460">
            <w:pPr>
              <w:autoSpaceDE w:val="0"/>
              <w:autoSpaceDN w:val="0"/>
              <w:adjustRightInd w:val="0"/>
              <w:spacing w:line="360" w:lineRule="atLeast"/>
              <w:rPr>
                <w:rFonts w:ascii="Arial" w:hAnsi="Arial" w:cs="Arial"/>
                <w:szCs w:val="22"/>
              </w:rPr>
            </w:pPr>
          </w:p>
        </w:tc>
        <w:tc>
          <w:tcPr>
            <w:tcW w:w="4292" w:type="dxa"/>
          </w:tcPr>
          <w:p w14:paraId="4AAC5D83" w14:textId="77777777" w:rsidR="002D4DC6" w:rsidRPr="000E4DA7" w:rsidRDefault="002D4DC6" w:rsidP="00663460">
            <w:pPr>
              <w:autoSpaceDE w:val="0"/>
              <w:autoSpaceDN w:val="0"/>
              <w:adjustRightInd w:val="0"/>
              <w:spacing w:line="360" w:lineRule="atLeast"/>
              <w:rPr>
                <w:rFonts w:ascii="Arial" w:hAnsi="Arial" w:cs="Arial"/>
                <w:szCs w:val="22"/>
              </w:rPr>
            </w:pPr>
          </w:p>
        </w:tc>
      </w:tr>
      <w:tr w:rsidR="002D4DC6" w:rsidRPr="000E4DA7" w14:paraId="68961797" w14:textId="77777777" w:rsidTr="00663460">
        <w:tc>
          <w:tcPr>
            <w:tcW w:w="4213" w:type="dxa"/>
          </w:tcPr>
          <w:p w14:paraId="0BB73252" w14:textId="77777777" w:rsidR="002D4DC6" w:rsidRPr="000E4DA7" w:rsidRDefault="002D4DC6" w:rsidP="00663460">
            <w:pPr>
              <w:autoSpaceDE w:val="0"/>
              <w:autoSpaceDN w:val="0"/>
              <w:adjustRightInd w:val="0"/>
              <w:spacing w:line="360" w:lineRule="atLeast"/>
              <w:rPr>
                <w:rFonts w:ascii="Arial" w:hAnsi="Arial" w:cs="Arial"/>
                <w:szCs w:val="22"/>
              </w:rPr>
            </w:pPr>
          </w:p>
        </w:tc>
        <w:tc>
          <w:tcPr>
            <w:tcW w:w="4292" w:type="dxa"/>
          </w:tcPr>
          <w:p w14:paraId="0E122159" w14:textId="77777777" w:rsidR="002D4DC6" w:rsidRPr="000E4DA7" w:rsidRDefault="002D4DC6" w:rsidP="00663460">
            <w:pPr>
              <w:autoSpaceDE w:val="0"/>
              <w:autoSpaceDN w:val="0"/>
              <w:adjustRightInd w:val="0"/>
              <w:spacing w:line="360" w:lineRule="atLeast"/>
              <w:rPr>
                <w:rFonts w:ascii="Arial" w:hAnsi="Arial" w:cs="Arial"/>
                <w:szCs w:val="22"/>
              </w:rPr>
            </w:pPr>
          </w:p>
        </w:tc>
      </w:tr>
    </w:tbl>
    <w:p w14:paraId="6113E7E6" w14:textId="77777777" w:rsidR="002D4DC6" w:rsidRPr="000E4DA7" w:rsidRDefault="002D4DC6" w:rsidP="00663460">
      <w:pPr>
        <w:autoSpaceDE w:val="0"/>
        <w:autoSpaceDN w:val="0"/>
        <w:adjustRightInd w:val="0"/>
        <w:spacing w:after="0" w:line="360" w:lineRule="atLeast"/>
        <w:rPr>
          <w:rFonts w:ascii="Arial" w:hAnsi="Arial" w:cs="Arial"/>
          <w:szCs w:val="22"/>
        </w:rPr>
      </w:pPr>
    </w:p>
    <w:p w14:paraId="53B45FE9" w14:textId="77777777" w:rsidR="002D4DC6" w:rsidRPr="000E4DA7" w:rsidRDefault="00663460" w:rsidP="00663460">
      <w:pPr>
        <w:autoSpaceDE w:val="0"/>
        <w:autoSpaceDN w:val="0"/>
        <w:adjustRightInd w:val="0"/>
        <w:spacing w:after="0" w:line="360" w:lineRule="atLeast"/>
        <w:ind w:left="284"/>
        <w:rPr>
          <w:rFonts w:ascii="Arial" w:hAnsi="Arial" w:cs="Arial"/>
          <w:szCs w:val="22"/>
        </w:rPr>
      </w:pPr>
      <w:r w:rsidRPr="000E4DA7">
        <w:rPr>
          <w:rFonts w:ascii="Arial" w:hAnsi="Arial" w:cs="Arial"/>
          <w:szCs w:val="22"/>
        </w:rPr>
        <w:t>Einen Auszug aus dem Handelsregister bzw. Berufsregister, der nicht älter ist als 6</w:t>
      </w:r>
      <w:r w:rsidR="0094514E">
        <w:rPr>
          <w:rFonts w:ascii="Arial" w:hAnsi="Arial" w:cs="Arial"/>
          <w:szCs w:val="22"/>
        </w:rPr>
        <w:t> </w:t>
      </w:r>
      <w:r w:rsidRPr="000E4DA7">
        <w:rPr>
          <w:rFonts w:ascii="Arial" w:hAnsi="Arial" w:cs="Arial"/>
          <w:szCs w:val="22"/>
        </w:rPr>
        <w:t>Monate, haben wir dieser Erklärung als Anlage beigefügt.</w:t>
      </w:r>
    </w:p>
    <w:p w14:paraId="49D04310" w14:textId="77777777" w:rsidR="00663460" w:rsidRPr="000E4DA7" w:rsidRDefault="00663460" w:rsidP="00F8646E">
      <w:pPr>
        <w:autoSpaceDE w:val="0"/>
        <w:autoSpaceDN w:val="0"/>
        <w:adjustRightInd w:val="0"/>
        <w:spacing w:after="0" w:line="360" w:lineRule="atLeast"/>
        <w:rPr>
          <w:rFonts w:ascii="Arial" w:hAnsi="Arial" w:cs="Arial"/>
          <w:szCs w:val="22"/>
        </w:rPr>
      </w:pPr>
    </w:p>
    <w:p w14:paraId="55A99959" w14:textId="77777777" w:rsidR="00663460" w:rsidRPr="000E4DA7" w:rsidRDefault="00663460" w:rsidP="00663460">
      <w:pPr>
        <w:numPr>
          <w:ilvl w:val="0"/>
          <w:numId w:val="2"/>
        </w:numPr>
        <w:autoSpaceDE w:val="0"/>
        <w:autoSpaceDN w:val="0"/>
        <w:adjustRightInd w:val="0"/>
        <w:spacing w:after="0" w:line="360" w:lineRule="atLeast"/>
        <w:ind w:left="284" w:hanging="284"/>
        <w:rPr>
          <w:rFonts w:ascii="Arial" w:hAnsi="Arial" w:cs="Arial"/>
          <w:szCs w:val="22"/>
        </w:rPr>
      </w:pPr>
      <w:r w:rsidRPr="000E4DA7">
        <w:rPr>
          <w:rFonts w:ascii="Arial" w:hAnsi="Arial" w:cs="Arial"/>
          <w:szCs w:val="22"/>
        </w:rPr>
        <w:t>Wir erklären, dass ein Insolvenzverfahren oder ein vergleichbares gesetzlich geregeltes Verfahren weder beantragt noch eröffnet wurde, ein Antrag auf Eröffnung nicht mangels Masse abgelehnt wurde und auch kein Insolvenzplan rechtskräftig bestätigt wurde.</w:t>
      </w:r>
    </w:p>
    <w:p w14:paraId="666CD1AF" w14:textId="77777777" w:rsidR="00663460" w:rsidRPr="000E4DA7" w:rsidRDefault="00663460" w:rsidP="0094514E">
      <w:pPr>
        <w:autoSpaceDE w:val="0"/>
        <w:autoSpaceDN w:val="0"/>
        <w:adjustRightInd w:val="0"/>
        <w:spacing w:after="0" w:line="360" w:lineRule="atLeast"/>
        <w:rPr>
          <w:rFonts w:ascii="Arial" w:hAnsi="Arial" w:cs="Arial"/>
          <w:szCs w:val="22"/>
        </w:rPr>
      </w:pPr>
    </w:p>
    <w:p w14:paraId="77B5050E" w14:textId="77777777" w:rsidR="00663460" w:rsidRPr="000E4DA7" w:rsidRDefault="00663460" w:rsidP="00663460">
      <w:pPr>
        <w:autoSpaceDE w:val="0"/>
        <w:autoSpaceDN w:val="0"/>
        <w:adjustRightInd w:val="0"/>
        <w:spacing w:after="0" w:line="360" w:lineRule="atLeast"/>
        <w:ind w:left="284"/>
        <w:rPr>
          <w:rFonts w:ascii="Arial" w:hAnsi="Arial" w:cs="Arial"/>
          <w:szCs w:val="22"/>
        </w:rPr>
      </w:pPr>
      <w:r w:rsidRPr="000E4DA7">
        <w:rPr>
          <w:rFonts w:ascii="Arial" w:hAnsi="Arial" w:cs="Arial"/>
          <w:szCs w:val="22"/>
        </w:rPr>
        <w:t>Wir erklären weiter, dass sich unser Unternehmen nicht in Liquidation befindet.</w:t>
      </w:r>
    </w:p>
    <w:p w14:paraId="768FEC29" w14:textId="77777777" w:rsidR="00663460" w:rsidRPr="000E4DA7" w:rsidRDefault="00663460" w:rsidP="00663460">
      <w:pPr>
        <w:autoSpaceDE w:val="0"/>
        <w:autoSpaceDN w:val="0"/>
        <w:adjustRightInd w:val="0"/>
        <w:spacing w:after="0" w:line="360" w:lineRule="atLeast"/>
        <w:rPr>
          <w:rFonts w:ascii="Arial" w:hAnsi="Arial" w:cs="Arial"/>
          <w:szCs w:val="22"/>
        </w:rPr>
      </w:pPr>
    </w:p>
    <w:p w14:paraId="0A63C753" w14:textId="77777777" w:rsidR="0094514E" w:rsidRDefault="00663460" w:rsidP="0094514E">
      <w:pPr>
        <w:numPr>
          <w:ilvl w:val="0"/>
          <w:numId w:val="2"/>
        </w:numPr>
        <w:autoSpaceDE w:val="0"/>
        <w:autoSpaceDN w:val="0"/>
        <w:adjustRightInd w:val="0"/>
        <w:spacing w:after="0" w:line="360" w:lineRule="atLeast"/>
        <w:ind w:left="284" w:hanging="284"/>
        <w:rPr>
          <w:rFonts w:ascii="Arial" w:hAnsi="Arial" w:cs="Arial"/>
          <w:szCs w:val="22"/>
        </w:rPr>
      </w:pPr>
      <w:r w:rsidRPr="0094514E">
        <w:rPr>
          <w:rFonts w:ascii="Arial" w:hAnsi="Arial" w:cs="Arial"/>
          <w:szCs w:val="22"/>
        </w:rPr>
        <w:t>Wir erklären, dass von uns keine schwere Verfehlung begangen wurde, die unsere Zuverlässigkeit als Bewerber in Frage stellt, insbesondere erklären wir insoweit, dass kein wirksames Berufsverbot (§</w:t>
      </w:r>
      <w:r w:rsidR="0094514E" w:rsidRPr="0094514E">
        <w:rPr>
          <w:rFonts w:ascii="Arial" w:hAnsi="Arial" w:cs="Arial"/>
          <w:szCs w:val="22"/>
        </w:rPr>
        <w:t> </w:t>
      </w:r>
      <w:r w:rsidRPr="0094514E">
        <w:rPr>
          <w:rFonts w:ascii="Arial" w:hAnsi="Arial" w:cs="Arial"/>
          <w:szCs w:val="22"/>
        </w:rPr>
        <w:t>70 StGB), wirksames vorläufiges Berufsverbot (§</w:t>
      </w:r>
      <w:r w:rsidR="0094514E" w:rsidRPr="0094514E">
        <w:rPr>
          <w:rFonts w:ascii="Arial" w:hAnsi="Arial" w:cs="Arial"/>
          <w:szCs w:val="22"/>
        </w:rPr>
        <w:t> </w:t>
      </w:r>
      <w:r w:rsidRPr="0094514E">
        <w:rPr>
          <w:rFonts w:ascii="Arial" w:hAnsi="Arial" w:cs="Arial"/>
          <w:szCs w:val="22"/>
        </w:rPr>
        <w:t>132</w:t>
      </w:r>
      <w:r w:rsidR="0094514E" w:rsidRPr="0094514E">
        <w:rPr>
          <w:rFonts w:ascii="Arial" w:hAnsi="Arial" w:cs="Arial"/>
          <w:szCs w:val="22"/>
        </w:rPr>
        <w:t> </w:t>
      </w:r>
      <w:r w:rsidR="002D6D8A" w:rsidRPr="0094514E">
        <w:rPr>
          <w:rFonts w:ascii="Arial" w:hAnsi="Arial" w:cs="Arial"/>
          <w:szCs w:val="22"/>
        </w:rPr>
        <w:t>a StPO</w:t>
      </w:r>
      <w:r w:rsidR="0094514E" w:rsidRPr="0094514E">
        <w:rPr>
          <w:rFonts w:ascii="Arial" w:hAnsi="Arial" w:cs="Arial"/>
          <w:szCs w:val="22"/>
        </w:rPr>
        <w:t>)</w:t>
      </w:r>
    </w:p>
    <w:p w14:paraId="30E27A51" w14:textId="77777777" w:rsidR="00663460" w:rsidRPr="0094514E" w:rsidRDefault="00663460" w:rsidP="0094514E">
      <w:pPr>
        <w:autoSpaceDE w:val="0"/>
        <w:autoSpaceDN w:val="0"/>
        <w:adjustRightInd w:val="0"/>
        <w:spacing w:after="0" w:line="360" w:lineRule="atLeast"/>
        <w:ind w:left="284"/>
        <w:rPr>
          <w:rFonts w:ascii="Arial" w:hAnsi="Arial" w:cs="Arial"/>
          <w:szCs w:val="22"/>
        </w:rPr>
      </w:pPr>
      <w:r w:rsidRPr="0094514E">
        <w:rPr>
          <w:rFonts w:ascii="Arial" w:hAnsi="Arial" w:cs="Arial"/>
          <w:szCs w:val="22"/>
        </w:rPr>
        <w:t>oder wirksame Gewerbeuntersagung (§</w:t>
      </w:r>
      <w:r w:rsidR="0094514E" w:rsidRPr="0094514E">
        <w:rPr>
          <w:rFonts w:ascii="Arial" w:hAnsi="Arial" w:cs="Arial"/>
          <w:szCs w:val="22"/>
        </w:rPr>
        <w:t> </w:t>
      </w:r>
      <w:r w:rsidRPr="0094514E">
        <w:rPr>
          <w:rFonts w:ascii="Arial" w:hAnsi="Arial" w:cs="Arial"/>
          <w:szCs w:val="22"/>
        </w:rPr>
        <w:t xml:space="preserve">35 GewO) gegen uns oder Mitarbeiter </w:t>
      </w:r>
      <w:r w:rsidR="002D6D8A" w:rsidRPr="0094514E">
        <w:rPr>
          <w:rFonts w:ascii="Arial" w:hAnsi="Arial" w:cs="Arial"/>
          <w:szCs w:val="22"/>
        </w:rPr>
        <w:t>mit Leitungsaufgaben</w:t>
      </w:r>
      <w:r w:rsidRPr="0094514E">
        <w:rPr>
          <w:rFonts w:ascii="Arial" w:hAnsi="Arial" w:cs="Arial"/>
          <w:szCs w:val="22"/>
        </w:rPr>
        <w:t xml:space="preserve"> ergangen ist. Des Weiteren erklären wir, dass innerhalb der letzten 2</w:t>
      </w:r>
      <w:r w:rsidR="0094514E" w:rsidRPr="0094514E">
        <w:rPr>
          <w:rFonts w:ascii="Arial" w:hAnsi="Arial" w:cs="Arial"/>
          <w:szCs w:val="22"/>
        </w:rPr>
        <w:t> </w:t>
      </w:r>
      <w:r w:rsidRPr="0094514E">
        <w:rPr>
          <w:rFonts w:ascii="Arial" w:hAnsi="Arial" w:cs="Arial"/>
          <w:szCs w:val="22"/>
        </w:rPr>
        <w:t>Jahre kein rechtskräftiges Urteil gegen eine Person, deren Verhalten unserem Unternehmen zuzurechnen ist, wegen Verstoßes gegen eine der folgenden Vorschriften e</w:t>
      </w:r>
      <w:r w:rsidR="00927605" w:rsidRPr="0094514E">
        <w:rPr>
          <w:rFonts w:ascii="Arial" w:hAnsi="Arial" w:cs="Arial"/>
          <w:szCs w:val="22"/>
        </w:rPr>
        <w:t>rgangen ist, die mit Freiheitsstrafe von mehr als 3</w:t>
      </w:r>
      <w:r w:rsidR="0094514E">
        <w:rPr>
          <w:rFonts w:ascii="Arial" w:hAnsi="Arial" w:cs="Arial"/>
          <w:szCs w:val="22"/>
        </w:rPr>
        <w:t> </w:t>
      </w:r>
      <w:r w:rsidR="00927605" w:rsidRPr="0094514E">
        <w:rPr>
          <w:rFonts w:ascii="Arial" w:hAnsi="Arial" w:cs="Arial"/>
          <w:szCs w:val="22"/>
        </w:rPr>
        <w:t>Monaten oder Geldstrafe von mehr al</w:t>
      </w:r>
      <w:r w:rsidR="00FD5B3F" w:rsidRPr="0094514E">
        <w:rPr>
          <w:rFonts w:ascii="Arial" w:hAnsi="Arial" w:cs="Arial"/>
          <w:szCs w:val="22"/>
        </w:rPr>
        <w:t>s 90</w:t>
      </w:r>
      <w:r w:rsidR="0094514E">
        <w:rPr>
          <w:rFonts w:ascii="Arial" w:hAnsi="Arial" w:cs="Arial"/>
          <w:szCs w:val="22"/>
        </w:rPr>
        <w:t> </w:t>
      </w:r>
      <w:r w:rsidR="00FD5B3F" w:rsidRPr="0094514E">
        <w:rPr>
          <w:rFonts w:ascii="Arial" w:hAnsi="Arial" w:cs="Arial"/>
          <w:szCs w:val="22"/>
        </w:rPr>
        <w:t>Tagessätzen geahndet wurde:</w:t>
      </w:r>
    </w:p>
    <w:p w14:paraId="7B7B53FB" w14:textId="77777777" w:rsidR="00663460" w:rsidRPr="000E4DA7" w:rsidRDefault="00663460" w:rsidP="00663460">
      <w:pPr>
        <w:numPr>
          <w:ilvl w:val="0"/>
          <w:numId w:val="3"/>
        </w:numPr>
        <w:autoSpaceDE w:val="0"/>
        <w:autoSpaceDN w:val="0"/>
        <w:adjustRightInd w:val="0"/>
        <w:spacing w:after="0" w:line="360" w:lineRule="atLeast"/>
        <w:rPr>
          <w:rFonts w:ascii="Arial" w:hAnsi="Arial" w:cs="Arial"/>
          <w:szCs w:val="22"/>
        </w:rPr>
      </w:pPr>
      <w:r w:rsidRPr="000E4DA7">
        <w:rPr>
          <w:rFonts w:ascii="Arial" w:hAnsi="Arial" w:cs="Arial"/>
          <w:szCs w:val="22"/>
        </w:rPr>
        <w:t>§</w:t>
      </w:r>
      <w:r w:rsidR="0094514E">
        <w:rPr>
          <w:rFonts w:ascii="Arial" w:hAnsi="Arial" w:cs="Arial"/>
          <w:szCs w:val="22"/>
        </w:rPr>
        <w:t> </w:t>
      </w:r>
      <w:r w:rsidRPr="000E4DA7">
        <w:rPr>
          <w:rFonts w:ascii="Arial" w:hAnsi="Arial" w:cs="Arial"/>
          <w:szCs w:val="22"/>
        </w:rPr>
        <w:t>129 des Strafgesetzbuches (StGB) (Bildung krimineller Vereinigung), §</w:t>
      </w:r>
      <w:r w:rsidR="0094514E">
        <w:rPr>
          <w:rFonts w:ascii="Arial" w:hAnsi="Arial" w:cs="Arial"/>
          <w:szCs w:val="22"/>
        </w:rPr>
        <w:t> </w:t>
      </w:r>
      <w:r w:rsidRPr="000E4DA7">
        <w:rPr>
          <w:rFonts w:ascii="Arial" w:hAnsi="Arial" w:cs="Arial"/>
          <w:szCs w:val="22"/>
        </w:rPr>
        <w:t>129</w:t>
      </w:r>
      <w:r w:rsidR="0094514E">
        <w:rPr>
          <w:rFonts w:ascii="Arial" w:hAnsi="Arial" w:cs="Arial"/>
          <w:szCs w:val="22"/>
        </w:rPr>
        <w:t> </w:t>
      </w:r>
      <w:r w:rsidRPr="000E4DA7">
        <w:rPr>
          <w:rFonts w:ascii="Arial" w:hAnsi="Arial" w:cs="Arial"/>
          <w:szCs w:val="22"/>
        </w:rPr>
        <w:t>a StGB (Bildung terroristischer Vereinigung), §</w:t>
      </w:r>
      <w:r w:rsidR="0094514E">
        <w:rPr>
          <w:rFonts w:ascii="Arial" w:hAnsi="Arial" w:cs="Arial"/>
          <w:szCs w:val="22"/>
        </w:rPr>
        <w:t> </w:t>
      </w:r>
      <w:r w:rsidRPr="000E4DA7">
        <w:rPr>
          <w:rFonts w:ascii="Arial" w:hAnsi="Arial" w:cs="Arial"/>
          <w:szCs w:val="22"/>
        </w:rPr>
        <w:t>129</w:t>
      </w:r>
      <w:r w:rsidR="0094514E">
        <w:rPr>
          <w:rFonts w:ascii="Arial" w:hAnsi="Arial" w:cs="Arial"/>
          <w:szCs w:val="22"/>
        </w:rPr>
        <w:t> </w:t>
      </w:r>
      <w:r w:rsidRPr="000E4DA7">
        <w:rPr>
          <w:rFonts w:ascii="Arial" w:hAnsi="Arial" w:cs="Arial"/>
          <w:szCs w:val="22"/>
        </w:rPr>
        <w:t>b StGB (Kriminelle und terroris</w:t>
      </w:r>
      <w:r w:rsidR="0095760C" w:rsidRPr="000E4DA7">
        <w:rPr>
          <w:rFonts w:ascii="Arial" w:hAnsi="Arial" w:cs="Arial"/>
          <w:szCs w:val="22"/>
        </w:rPr>
        <w:t>tische Vereinigung im Ausland),</w:t>
      </w:r>
    </w:p>
    <w:p w14:paraId="4551CD3A" w14:textId="77777777" w:rsidR="00663460" w:rsidRPr="000E4DA7" w:rsidRDefault="00663460" w:rsidP="00663460">
      <w:pPr>
        <w:numPr>
          <w:ilvl w:val="0"/>
          <w:numId w:val="3"/>
        </w:numPr>
        <w:autoSpaceDE w:val="0"/>
        <w:autoSpaceDN w:val="0"/>
        <w:adjustRightInd w:val="0"/>
        <w:spacing w:after="0" w:line="360" w:lineRule="atLeast"/>
        <w:rPr>
          <w:rFonts w:ascii="Arial" w:hAnsi="Arial" w:cs="Arial"/>
          <w:szCs w:val="22"/>
        </w:rPr>
      </w:pPr>
      <w:r w:rsidRPr="000E4DA7">
        <w:rPr>
          <w:rFonts w:ascii="Arial" w:hAnsi="Arial" w:cs="Arial"/>
          <w:szCs w:val="22"/>
        </w:rPr>
        <w:t>§</w:t>
      </w:r>
      <w:r w:rsidR="0094514E">
        <w:rPr>
          <w:rFonts w:ascii="Arial" w:hAnsi="Arial" w:cs="Arial"/>
          <w:szCs w:val="22"/>
        </w:rPr>
        <w:t> </w:t>
      </w:r>
      <w:r w:rsidRPr="000E4DA7">
        <w:rPr>
          <w:rFonts w:ascii="Arial" w:hAnsi="Arial" w:cs="Arial"/>
          <w:szCs w:val="22"/>
        </w:rPr>
        <w:t>261 StGB (Geldwäsche, Verschleierung unrechtmäßig erlangter Vermögenswerte)</w:t>
      </w:r>
    </w:p>
    <w:p w14:paraId="6E3B0C73" w14:textId="77777777" w:rsidR="002D6D8A" w:rsidRPr="000E4DA7" w:rsidRDefault="002D6D8A" w:rsidP="00663460">
      <w:pPr>
        <w:numPr>
          <w:ilvl w:val="0"/>
          <w:numId w:val="3"/>
        </w:numPr>
        <w:autoSpaceDE w:val="0"/>
        <w:autoSpaceDN w:val="0"/>
        <w:adjustRightInd w:val="0"/>
        <w:spacing w:after="0" w:line="360" w:lineRule="atLeast"/>
        <w:rPr>
          <w:rFonts w:ascii="Arial" w:hAnsi="Arial" w:cs="Arial"/>
          <w:szCs w:val="22"/>
        </w:rPr>
      </w:pPr>
      <w:r w:rsidRPr="000E4DA7">
        <w:rPr>
          <w:rFonts w:ascii="Arial" w:hAnsi="Arial" w:cs="Arial"/>
          <w:szCs w:val="22"/>
        </w:rPr>
        <w:lastRenderedPageBreak/>
        <w:t>§</w:t>
      </w:r>
      <w:r w:rsidR="0094514E">
        <w:rPr>
          <w:rFonts w:ascii="Arial" w:hAnsi="Arial" w:cs="Arial"/>
          <w:szCs w:val="22"/>
        </w:rPr>
        <w:t> </w:t>
      </w:r>
      <w:r w:rsidRPr="000E4DA7">
        <w:rPr>
          <w:rFonts w:ascii="Arial" w:hAnsi="Arial" w:cs="Arial"/>
          <w:szCs w:val="22"/>
        </w:rPr>
        <w:t>242 StGB (Diebstahl), §</w:t>
      </w:r>
      <w:r w:rsidR="0094514E">
        <w:rPr>
          <w:rFonts w:ascii="Arial" w:hAnsi="Arial" w:cs="Arial"/>
          <w:szCs w:val="22"/>
        </w:rPr>
        <w:t> </w:t>
      </w:r>
      <w:r w:rsidRPr="000E4DA7">
        <w:rPr>
          <w:rFonts w:ascii="Arial" w:hAnsi="Arial" w:cs="Arial"/>
          <w:szCs w:val="22"/>
        </w:rPr>
        <w:t>246 StGB (Unterschlagung), §</w:t>
      </w:r>
      <w:r w:rsidR="0094514E">
        <w:rPr>
          <w:rFonts w:ascii="Arial" w:hAnsi="Arial" w:cs="Arial"/>
          <w:szCs w:val="22"/>
        </w:rPr>
        <w:t> </w:t>
      </w:r>
      <w:r w:rsidRPr="000E4DA7">
        <w:rPr>
          <w:rFonts w:ascii="Arial" w:hAnsi="Arial" w:cs="Arial"/>
          <w:szCs w:val="22"/>
        </w:rPr>
        <w:t>253 StGB (Erpressung), §</w:t>
      </w:r>
      <w:r w:rsidR="0094514E">
        <w:rPr>
          <w:rFonts w:ascii="Arial" w:hAnsi="Arial" w:cs="Arial"/>
          <w:szCs w:val="22"/>
        </w:rPr>
        <w:t> </w:t>
      </w:r>
      <w:r w:rsidRPr="000E4DA7">
        <w:rPr>
          <w:rFonts w:ascii="Arial" w:hAnsi="Arial" w:cs="Arial"/>
          <w:szCs w:val="22"/>
        </w:rPr>
        <w:t>263 StGB (Betrug), §</w:t>
      </w:r>
      <w:r w:rsidR="0094514E">
        <w:rPr>
          <w:rFonts w:ascii="Arial" w:hAnsi="Arial" w:cs="Arial"/>
          <w:szCs w:val="22"/>
        </w:rPr>
        <w:t> </w:t>
      </w:r>
      <w:r w:rsidRPr="000E4DA7">
        <w:rPr>
          <w:rFonts w:ascii="Arial" w:hAnsi="Arial" w:cs="Arial"/>
          <w:szCs w:val="22"/>
        </w:rPr>
        <w:t>264 StGB (Subventionsbetru</w:t>
      </w:r>
      <w:r w:rsidR="00927605" w:rsidRPr="000E4DA7">
        <w:rPr>
          <w:rFonts w:ascii="Arial" w:hAnsi="Arial" w:cs="Arial"/>
          <w:szCs w:val="22"/>
        </w:rPr>
        <w:t>g), §</w:t>
      </w:r>
      <w:r w:rsidR="0094514E">
        <w:rPr>
          <w:rFonts w:ascii="Arial" w:hAnsi="Arial" w:cs="Arial"/>
          <w:szCs w:val="22"/>
        </w:rPr>
        <w:t> </w:t>
      </w:r>
      <w:r w:rsidR="00927605" w:rsidRPr="000E4DA7">
        <w:rPr>
          <w:rFonts w:ascii="Arial" w:hAnsi="Arial" w:cs="Arial"/>
          <w:szCs w:val="22"/>
        </w:rPr>
        <w:t>265</w:t>
      </w:r>
      <w:r w:rsidR="0094514E">
        <w:rPr>
          <w:rFonts w:ascii="Arial" w:hAnsi="Arial" w:cs="Arial"/>
          <w:szCs w:val="22"/>
        </w:rPr>
        <w:t> </w:t>
      </w:r>
      <w:r w:rsidR="00927605" w:rsidRPr="000E4DA7">
        <w:rPr>
          <w:rFonts w:ascii="Arial" w:hAnsi="Arial" w:cs="Arial"/>
          <w:szCs w:val="22"/>
        </w:rPr>
        <w:t>b StGB (Kreditbetrug),</w:t>
      </w:r>
      <w:r w:rsidRPr="000E4DA7">
        <w:rPr>
          <w:rFonts w:ascii="Arial" w:hAnsi="Arial" w:cs="Arial"/>
          <w:szCs w:val="22"/>
        </w:rPr>
        <w:t xml:space="preserve"> §</w:t>
      </w:r>
      <w:r w:rsidR="0094514E">
        <w:rPr>
          <w:rFonts w:ascii="Arial" w:hAnsi="Arial" w:cs="Arial"/>
          <w:szCs w:val="22"/>
        </w:rPr>
        <w:t> </w:t>
      </w:r>
      <w:r w:rsidRPr="000E4DA7">
        <w:rPr>
          <w:rFonts w:ascii="Arial" w:hAnsi="Arial" w:cs="Arial"/>
          <w:szCs w:val="22"/>
        </w:rPr>
        <w:t>266 StGB (Untreue) oder §</w:t>
      </w:r>
      <w:r w:rsidR="0094514E">
        <w:rPr>
          <w:rFonts w:ascii="Arial" w:hAnsi="Arial" w:cs="Arial"/>
          <w:szCs w:val="22"/>
        </w:rPr>
        <w:t> </w:t>
      </w:r>
      <w:r w:rsidRPr="000E4DA7">
        <w:rPr>
          <w:rFonts w:ascii="Arial" w:hAnsi="Arial" w:cs="Arial"/>
          <w:szCs w:val="22"/>
        </w:rPr>
        <w:t>267 StGB (Urkundenfälschung), §</w:t>
      </w:r>
      <w:r w:rsidR="0094514E">
        <w:rPr>
          <w:rFonts w:ascii="Arial" w:hAnsi="Arial" w:cs="Arial"/>
          <w:szCs w:val="22"/>
        </w:rPr>
        <w:t> </w:t>
      </w:r>
      <w:r w:rsidRPr="000E4DA7">
        <w:rPr>
          <w:rFonts w:ascii="Arial" w:hAnsi="Arial" w:cs="Arial"/>
          <w:szCs w:val="22"/>
        </w:rPr>
        <w:t>268 StGB (Fälschung technischer Aufzeichnungen),</w:t>
      </w:r>
    </w:p>
    <w:p w14:paraId="6A598492" w14:textId="77777777" w:rsidR="002D6D8A" w:rsidRPr="000E4DA7" w:rsidRDefault="002D6D8A" w:rsidP="00663460">
      <w:pPr>
        <w:numPr>
          <w:ilvl w:val="0"/>
          <w:numId w:val="3"/>
        </w:numPr>
        <w:autoSpaceDE w:val="0"/>
        <w:autoSpaceDN w:val="0"/>
        <w:adjustRightInd w:val="0"/>
        <w:spacing w:after="0" w:line="360" w:lineRule="atLeast"/>
        <w:rPr>
          <w:rFonts w:ascii="Arial" w:hAnsi="Arial" w:cs="Arial"/>
          <w:szCs w:val="22"/>
        </w:rPr>
      </w:pPr>
      <w:r w:rsidRPr="000E4DA7">
        <w:rPr>
          <w:rFonts w:ascii="Arial" w:hAnsi="Arial" w:cs="Arial"/>
          <w:szCs w:val="22"/>
        </w:rPr>
        <w:t>§</w:t>
      </w:r>
      <w:r w:rsidR="0094514E">
        <w:rPr>
          <w:rFonts w:ascii="Arial" w:hAnsi="Arial" w:cs="Arial"/>
          <w:szCs w:val="22"/>
        </w:rPr>
        <w:t> </w:t>
      </w:r>
      <w:r w:rsidRPr="000E4DA7">
        <w:rPr>
          <w:rFonts w:ascii="Arial" w:hAnsi="Arial" w:cs="Arial"/>
          <w:szCs w:val="22"/>
        </w:rPr>
        <w:t>334 StGB (Bestechung) oder §</w:t>
      </w:r>
      <w:r w:rsidR="0094514E">
        <w:rPr>
          <w:rFonts w:ascii="Arial" w:hAnsi="Arial" w:cs="Arial"/>
          <w:szCs w:val="22"/>
        </w:rPr>
        <w:t> </w:t>
      </w:r>
      <w:r w:rsidRPr="000E4DA7">
        <w:rPr>
          <w:rFonts w:ascii="Arial" w:hAnsi="Arial" w:cs="Arial"/>
          <w:szCs w:val="22"/>
        </w:rPr>
        <w:t>333 StGB (Vorteilsgewährung),</w:t>
      </w:r>
    </w:p>
    <w:p w14:paraId="073FCB5B" w14:textId="77777777" w:rsidR="002D6D8A" w:rsidRPr="000E4DA7" w:rsidRDefault="002D6D8A" w:rsidP="00663460">
      <w:pPr>
        <w:numPr>
          <w:ilvl w:val="0"/>
          <w:numId w:val="3"/>
        </w:numPr>
        <w:autoSpaceDE w:val="0"/>
        <w:autoSpaceDN w:val="0"/>
        <w:adjustRightInd w:val="0"/>
        <w:spacing w:after="0" w:line="360" w:lineRule="atLeast"/>
        <w:rPr>
          <w:rFonts w:ascii="Arial" w:hAnsi="Arial" w:cs="Arial"/>
          <w:szCs w:val="22"/>
        </w:rPr>
      </w:pPr>
      <w:r w:rsidRPr="000E4DA7">
        <w:rPr>
          <w:rFonts w:ascii="Arial" w:hAnsi="Arial" w:cs="Arial"/>
          <w:szCs w:val="22"/>
        </w:rPr>
        <w:t>§</w:t>
      </w:r>
      <w:r w:rsidR="0094514E">
        <w:rPr>
          <w:rFonts w:ascii="Arial" w:hAnsi="Arial" w:cs="Arial"/>
          <w:szCs w:val="22"/>
        </w:rPr>
        <w:t> </w:t>
      </w:r>
      <w:r w:rsidRPr="000E4DA7">
        <w:rPr>
          <w:rFonts w:ascii="Arial" w:hAnsi="Arial" w:cs="Arial"/>
          <w:szCs w:val="22"/>
        </w:rPr>
        <w:t>298 StGB (wettbewerbsbeschränkende Absprachen bei Ausschreibungen), §</w:t>
      </w:r>
      <w:r w:rsidR="0094514E">
        <w:rPr>
          <w:rFonts w:ascii="Arial" w:hAnsi="Arial" w:cs="Arial"/>
          <w:szCs w:val="22"/>
        </w:rPr>
        <w:t> </w:t>
      </w:r>
      <w:r w:rsidRPr="000E4DA7">
        <w:rPr>
          <w:rFonts w:ascii="Arial" w:hAnsi="Arial" w:cs="Arial"/>
          <w:szCs w:val="22"/>
        </w:rPr>
        <w:t>299 StGB (Bestech</w:t>
      </w:r>
      <w:r w:rsidR="0095760C" w:rsidRPr="000E4DA7">
        <w:rPr>
          <w:rFonts w:ascii="Arial" w:hAnsi="Arial" w:cs="Arial"/>
          <w:szCs w:val="22"/>
        </w:rPr>
        <w:t>ung im geschäftlichen Verkehr),</w:t>
      </w:r>
    </w:p>
    <w:p w14:paraId="35690E44" w14:textId="77777777" w:rsidR="002D6D8A" w:rsidRPr="000E4DA7" w:rsidRDefault="002D6D8A" w:rsidP="00663460">
      <w:pPr>
        <w:numPr>
          <w:ilvl w:val="0"/>
          <w:numId w:val="3"/>
        </w:numPr>
        <w:autoSpaceDE w:val="0"/>
        <w:autoSpaceDN w:val="0"/>
        <w:adjustRightInd w:val="0"/>
        <w:spacing w:after="0" w:line="360" w:lineRule="atLeast"/>
        <w:rPr>
          <w:rFonts w:ascii="Arial" w:hAnsi="Arial" w:cs="Arial"/>
          <w:szCs w:val="22"/>
        </w:rPr>
      </w:pPr>
      <w:r w:rsidRPr="000E4DA7">
        <w:rPr>
          <w:rFonts w:ascii="Arial" w:hAnsi="Arial" w:cs="Arial"/>
          <w:szCs w:val="22"/>
        </w:rPr>
        <w:t xml:space="preserve">Delikte im Zusammenhang mit </w:t>
      </w:r>
      <w:r w:rsidR="00676B05" w:rsidRPr="000E4DA7">
        <w:rPr>
          <w:rFonts w:ascii="Arial" w:hAnsi="Arial" w:cs="Arial"/>
          <w:szCs w:val="22"/>
        </w:rPr>
        <w:t>Insolvenzverfahren (§§</w:t>
      </w:r>
      <w:r w:rsidR="0094514E">
        <w:rPr>
          <w:rFonts w:ascii="Arial" w:hAnsi="Arial" w:cs="Arial"/>
          <w:szCs w:val="22"/>
        </w:rPr>
        <w:t> </w:t>
      </w:r>
      <w:r w:rsidR="00676B05" w:rsidRPr="000E4DA7">
        <w:rPr>
          <w:rFonts w:ascii="Arial" w:hAnsi="Arial" w:cs="Arial"/>
          <w:szCs w:val="22"/>
        </w:rPr>
        <w:t>283</w:t>
      </w:r>
      <w:r w:rsidR="0094514E">
        <w:rPr>
          <w:rFonts w:ascii="Arial" w:hAnsi="Arial" w:cs="Arial"/>
          <w:szCs w:val="22"/>
        </w:rPr>
        <w:t> </w:t>
      </w:r>
      <w:r w:rsidR="00676B05" w:rsidRPr="000E4DA7">
        <w:rPr>
          <w:rFonts w:ascii="Arial" w:hAnsi="Arial" w:cs="Arial"/>
          <w:szCs w:val="22"/>
        </w:rPr>
        <w:t>ff StGB)</w:t>
      </w:r>
    </w:p>
    <w:p w14:paraId="1A5526FD" w14:textId="77777777" w:rsidR="00676B05" w:rsidRPr="000E4DA7" w:rsidRDefault="00676B05" w:rsidP="00663460">
      <w:pPr>
        <w:numPr>
          <w:ilvl w:val="0"/>
          <w:numId w:val="3"/>
        </w:numPr>
        <w:autoSpaceDE w:val="0"/>
        <w:autoSpaceDN w:val="0"/>
        <w:adjustRightInd w:val="0"/>
        <w:spacing w:after="0" w:line="360" w:lineRule="atLeast"/>
        <w:rPr>
          <w:rFonts w:ascii="Arial" w:hAnsi="Arial" w:cs="Arial"/>
          <w:szCs w:val="22"/>
        </w:rPr>
      </w:pPr>
      <w:r w:rsidRPr="000E4DA7">
        <w:rPr>
          <w:rFonts w:ascii="Arial" w:hAnsi="Arial" w:cs="Arial"/>
          <w:szCs w:val="22"/>
        </w:rPr>
        <w:t>§</w:t>
      </w:r>
      <w:r w:rsidR="0094514E">
        <w:rPr>
          <w:rFonts w:ascii="Arial" w:hAnsi="Arial" w:cs="Arial"/>
          <w:szCs w:val="22"/>
        </w:rPr>
        <w:t> </w:t>
      </w:r>
      <w:r w:rsidRPr="000E4DA7">
        <w:rPr>
          <w:rFonts w:ascii="Arial" w:hAnsi="Arial" w:cs="Arial"/>
          <w:szCs w:val="22"/>
        </w:rPr>
        <w:t>306 StGB (Brandstiftung), §</w:t>
      </w:r>
      <w:r w:rsidR="0094514E">
        <w:rPr>
          <w:rFonts w:ascii="Arial" w:hAnsi="Arial" w:cs="Arial"/>
          <w:szCs w:val="22"/>
        </w:rPr>
        <w:t> </w:t>
      </w:r>
      <w:r w:rsidRPr="000E4DA7">
        <w:rPr>
          <w:rFonts w:ascii="Arial" w:hAnsi="Arial" w:cs="Arial"/>
          <w:szCs w:val="22"/>
        </w:rPr>
        <w:t>319 StGB (Baugefährdung), §§</w:t>
      </w:r>
      <w:r w:rsidR="0094514E">
        <w:rPr>
          <w:rFonts w:ascii="Arial" w:hAnsi="Arial" w:cs="Arial"/>
          <w:szCs w:val="22"/>
        </w:rPr>
        <w:t> </w:t>
      </w:r>
      <w:r w:rsidRPr="000E4DA7">
        <w:rPr>
          <w:rFonts w:ascii="Arial" w:hAnsi="Arial" w:cs="Arial"/>
          <w:szCs w:val="22"/>
        </w:rPr>
        <w:t>324, 324</w:t>
      </w:r>
      <w:r w:rsidR="0094514E">
        <w:rPr>
          <w:rFonts w:ascii="Arial" w:hAnsi="Arial" w:cs="Arial"/>
          <w:szCs w:val="22"/>
        </w:rPr>
        <w:t> </w:t>
      </w:r>
      <w:r w:rsidRPr="000E4DA7">
        <w:rPr>
          <w:rFonts w:ascii="Arial" w:hAnsi="Arial" w:cs="Arial"/>
          <w:szCs w:val="22"/>
        </w:rPr>
        <w:t>a StGB (Gewässer- und Bodenverunreinigung), §</w:t>
      </w:r>
      <w:r w:rsidR="0094514E">
        <w:rPr>
          <w:rFonts w:ascii="Arial" w:hAnsi="Arial" w:cs="Arial"/>
          <w:szCs w:val="22"/>
        </w:rPr>
        <w:t> </w:t>
      </w:r>
      <w:r w:rsidRPr="000E4DA7">
        <w:rPr>
          <w:rFonts w:ascii="Arial" w:hAnsi="Arial" w:cs="Arial"/>
          <w:szCs w:val="22"/>
        </w:rPr>
        <w:t>326 StGB (unerlaubter Umgang mit gefährlichen Abfällen),</w:t>
      </w:r>
    </w:p>
    <w:p w14:paraId="4FC57B0C" w14:textId="77777777" w:rsidR="00676B05" w:rsidRPr="000E4DA7" w:rsidRDefault="00676B05" w:rsidP="0094514E">
      <w:pPr>
        <w:autoSpaceDE w:val="0"/>
        <w:autoSpaceDN w:val="0"/>
        <w:adjustRightInd w:val="0"/>
        <w:spacing w:after="0" w:line="360" w:lineRule="atLeast"/>
        <w:rPr>
          <w:rFonts w:ascii="Arial" w:hAnsi="Arial" w:cs="Arial"/>
          <w:szCs w:val="22"/>
        </w:rPr>
      </w:pPr>
    </w:p>
    <w:tbl>
      <w:tblPr>
        <w:tblStyle w:val="Tabellenraster"/>
        <w:tblW w:w="0" w:type="auto"/>
        <w:tblInd w:w="817" w:type="dxa"/>
        <w:tblLook w:val="04A0" w:firstRow="1" w:lastRow="0" w:firstColumn="1" w:lastColumn="0" w:noHBand="0" w:noVBand="1"/>
      </w:tblPr>
      <w:tblGrid>
        <w:gridCol w:w="8243"/>
      </w:tblGrid>
      <w:tr w:rsidR="00676B05" w:rsidRPr="000E4DA7" w14:paraId="7DE5A3A4" w14:textId="77777777" w:rsidTr="00951FFA">
        <w:trPr>
          <w:trHeight w:val="1903"/>
        </w:trPr>
        <w:tc>
          <w:tcPr>
            <w:tcW w:w="8469" w:type="dxa"/>
          </w:tcPr>
          <w:p w14:paraId="660E4B9B" w14:textId="77777777" w:rsidR="00676B05" w:rsidRPr="000E4DA7" w:rsidRDefault="0095760C" w:rsidP="00676B05">
            <w:pPr>
              <w:autoSpaceDE w:val="0"/>
              <w:autoSpaceDN w:val="0"/>
              <w:adjustRightInd w:val="0"/>
              <w:spacing w:line="360" w:lineRule="atLeast"/>
              <w:rPr>
                <w:rFonts w:ascii="Arial" w:hAnsi="Arial" w:cs="Arial"/>
                <w:b/>
              </w:rPr>
            </w:pPr>
            <w:r w:rsidRPr="000E4DA7">
              <w:rPr>
                <w:rFonts w:ascii="Arial" w:hAnsi="Arial" w:cs="Arial"/>
                <w:b/>
              </w:rPr>
              <w:t>Hinweis:</w:t>
            </w:r>
          </w:p>
          <w:p w14:paraId="4D7767C1" w14:textId="2CE14135" w:rsidR="00676B05" w:rsidRPr="000E4DA7" w:rsidRDefault="00676B05" w:rsidP="00676B05">
            <w:pPr>
              <w:autoSpaceDE w:val="0"/>
              <w:autoSpaceDN w:val="0"/>
              <w:adjustRightInd w:val="0"/>
              <w:spacing w:line="360" w:lineRule="atLeast"/>
              <w:rPr>
                <w:rFonts w:ascii="Arial" w:hAnsi="Arial" w:cs="Arial"/>
                <w:b/>
                <w:szCs w:val="22"/>
              </w:rPr>
            </w:pPr>
            <w:r w:rsidRPr="000E4DA7">
              <w:rPr>
                <w:rFonts w:ascii="Arial" w:hAnsi="Arial" w:cs="Arial"/>
                <w:b/>
              </w:rPr>
              <w:t>Der Bieter wird darauf hingewiesen, dass der Auftraggeber ab einer Auftragssumme von 30.000</w:t>
            </w:r>
            <w:r w:rsidR="0094514E">
              <w:rPr>
                <w:rFonts w:ascii="Arial" w:hAnsi="Arial" w:cs="Arial"/>
                <w:b/>
              </w:rPr>
              <w:t> </w:t>
            </w:r>
            <w:r w:rsidRPr="000E4DA7">
              <w:rPr>
                <w:rFonts w:ascii="Arial" w:hAnsi="Arial" w:cs="Arial"/>
                <w:b/>
              </w:rPr>
              <w:t>€ für den Bieter, auf dessen Angebot der Zuschlag erteilt werden soll, ein Auszug aus dem Gewerbezentralregister gem. §</w:t>
            </w:r>
            <w:r w:rsidR="0094514E">
              <w:rPr>
                <w:rFonts w:ascii="Arial" w:hAnsi="Arial" w:cs="Arial"/>
                <w:b/>
              </w:rPr>
              <w:t> </w:t>
            </w:r>
            <w:r w:rsidRPr="000E4DA7">
              <w:rPr>
                <w:rFonts w:ascii="Arial" w:hAnsi="Arial" w:cs="Arial"/>
                <w:b/>
              </w:rPr>
              <w:t>150</w:t>
            </w:r>
            <w:r w:rsidR="0094514E">
              <w:rPr>
                <w:rFonts w:ascii="Arial" w:hAnsi="Arial" w:cs="Arial"/>
                <w:b/>
              </w:rPr>
              <w:t> </w:t>
            </w:r>
            <w:r w:rsidRPr="000E4DA7">
              <w:rPr>
                <w:rFonts w:ascii="Arial" w:hAnsi="Arial" w:cs="Arial"/>
                <w:b/>
              </w:rPr>
              <w:t>a GewO beim Bundesamt für Justiz anfordern</w:t>
            </w:r>
            <w:r w:rsidR="00AA5860">
              <w:rPr>
                <w:rFonts w:ascii="Arial" w:hAnsi="Arial" w:cs="Arial"/>
                <w:b/>
              </w:rPr>
              <w:t xml:space="preserve"> bzw. eine Anfrage beim Wettbewerbsregister durchführen</w:t>
            </w:r>
            <w:r w:rsidRPr="000E4DA7">
              <w:rPr>
                <w:rFonts w:ascii="Arial" w:hAnsi="Arial" w:cs="Arial"/>
                <w:b/>
              </w:rPr>
              <w:t xml:space="preserve"> wird.</w:t>
            </w:r>
          </w:p>
          <w:p w14:paraId="78D426E9" w14:textId="77777777" w:rsidR="00676B05" w:rsidRPr="000E4DA7" w:rsidRDefault="00676B05" w:rsidP="00676B05">
            <w:pPr>
              <w:autoSpaceDE w:val="0"/>
              <w:autoSpaceDN w:val="0"/>
              <w:adjustRightInd w:val="0"/>
              <w:spacing w:line="360" w:lineRule="atLeast"/>
              <w:rPr>
                <w:rFonts w:ascii="Arial" w:hAnsi="Arial" w:cs="Arial"/>
                <w:szCs w:val="22"/>
              </w:rPr>
            </w:pPr>
          </w:p>
        </w:tc>
      </w:tr>
    </w:tbl>
    <w:p w14:paraId="6DC3B31A" w14:textId="77777777" w:rsidR="00676B05" w:rsidRPr="000E4DA7" w:rsidRDefault="00676B05" w:rsidP="0094514E">
      <w:pPr>
        <w:autoSpaceDE w:val="0"/>
        <w:autoSpaceDN w:val="0"/>
        <w:adjustRightInd w:val="0"/>
        <w:spacing w:after="0" w:line="360" w:lineRule="atLeast"/>
        <w:rPr>
          <w:rFonts w:ascii="Arial" w:hAnsi="Arial" w:cs="Arial"/>
          <w:szCs w:val="22"/>
        </w:rPr>
      </w:pPr>
    </w:p>
    <w:p w14:paraId="07BAD546" w14:textId="77777777" w:rsidR="00663460" w:rsidRPr="000E4DA7" w:rsidRDefault="00676B05" w:rsidP="00676B05">
      <w:pPr>
        <w:numPr>
          <w:ilvl w:val="0"/>
          <w:numId w:val="2"/>
        </w:numPr>
        <w:autoSpaceDE w:val="0"/>
        <w:autoSpaceDN w:val="0"/>
        <w:adjustRightInd w:val="0"/>
        <w:spacing w:after="0" w:line="360" w:lineRule="atLeast"/>
        <w:ind w:left="284" w:hanging="284"/>
        <w:rPr>
          <w:rFonts w:ascii="Arial" w:hAnsi="Arial" w:cs="Arial"/>
          <w:szCs w:val="22"/>
        </w:rPr>
      </w:pPr>
      <w:r w:rsidRPr="000E4DA7">
        <w:rPr>
          <w:rFonts w:ascii="Arial" w:hAnsi="Arial" w:cs="Arial"/>
          <w:szCs w:val="22"/>
        </w:rPr>
        <w:t>Wir erklären, dass unsere Verpflichtung zur Zahlung von Steuern und Abgaben sowie der Beiträge zur gesetzlichen Sozialversicherung von un</w:t>
      </w:r>
      <w:r w:rsidR="0095760C" w:rsidRPr="000E4DA7">
        <w:rPr>
          <w:rFonts w:ascii="Arial" w:hAnsi="Arial" w:cs="Arial"/>
          <w:szCs w:val="22"/>
        </w:rPr>
        <w:t>s ordnungsgemäß erfüllt wurden.</w:t>
      </w:r>
    </w:p>
    <w:p w14:paraId="25949667" w14:textId="77777777" w:rsidR="00676B05" w:rsidRPr="000E4DA7" w:rsidRDefault="00676B05" w:rsidP="00676B05">
      <w:pPr>
        <w:autoSpaceDE w:val="0"/>
        <w:autoSpaceDN w:val="0"/>
        <w:adjustRightInd w:val="0"/>
        <w:spacing w:after="0" w:line="360" w:lineRule="atLeast"/>
        <w:rPr>
          <w:rFonts w:ascii="Arial" w:hAnsi="Arial" w:cs="Arial"/>
          <w:szCs w:val="22"/>
        </w:rPr>
      </w:pPr>
    </w:p>
    <w:p w14:paraId="505ABB31" w14:textId="77777777" w:rsidR="00676B05" w:rsidRPr="000E4DA7" w:rsidRDefault="00676B05" w:rsidP="00927605">
      <w:pPr>
        <w:numPr>
          <w:ilvl w:val="0"/>
          <w:numId w:val="2"/>
        </w:numPr>
        <w:autoSpaceDE w:val="0"/>
        <w:autoSpaceDN w:val="0"/>
        <w:adjustRightInd w:val="0"/>
        <w:spacing w:after="0" w:line="360" w:lineRule="atLeast"/>
        <w:ind w:left="284" w:hanging="284"/>
        <w:rPr>
          <w:rFonts w:ascii="Arial" w:hAnsi="Arial" w:cs="Arial"/>
          <w:szCs w:val="22"/>
        </w:rPr>
      </w:pPr>
      <w:r w:rsidRPr="000E4DA7">
        <w:rPr>
          <w:rFonts w:ascii="Arial" w:hAnsi="Arial" w:cs="Arial"/>
          <w:szCs w:val="22"/>
        </w:rPr>
        <w:t>Uns ist bekannt, dass wir auf gesondertes Verlangen der Vergabestelle innerhalb einer von der Vergabestelle gesetzten Frist Bescheinigungen der zuständigen Stellen zu unseren Eigenerklärungen vorlegen müssen. Uns ist weiter bekannt, dass unser Angebot ausgeschlossen wird, wenn die Unterlagen auch nach nochmaliger Anforderung nicht vollständig innerhalb der Nachfrist von 6</w:t>
      </w:r>
      <w:r w:rsidR="00951FFA">
        <w:rPr>
          <w:rFonts w:ascii="Arial" w:hAnsi="Arial" w:cs="Arial"/>
          <w:szCs w:val="22"/>
        </w:rPr>
        <w:t> </w:t>
      </w:r>
      <w:r w:rsidRPr="000E4DA7">
        <w:rPr>
          <w:rFonts w:ascii="Arial" w:hAnsi="Arial" w:cs="Arial"/>
          <w:szCs w:val="22"/>
        </w:rPr>
        <w:t>Kalendertagen vorgelegt werden.</w:t>
      </w:r>
    </w:p>
    <w:p w14:paraId="43CC3578" w14:textId="77777777" w:rsidR="00676B05" w:rsidRPr="000E4DA7" w:rsidRDefault="00676B05" w:rsidP="00676B05">
      <w:pPr>
        <w:autoSpaceDE w:val="0"/>
        <w:autoSpaceDN w:val="0"/>
        <w:adjustRightInd w:val="0"/>
        <w:spacing w:after="0" w:line="360" w:lineRule="atLeast"/>
        <w:rPr>
          <w:rFonts w:ascii="Arial" w:hAnsi="Arial" w:cs="Arial"/>
          <w:szCs w:val="22"/>
        </w:rPr>
      </w:pPr>
    </w:p>
    <w:p w14:paraId="0C2C214D" w14:textId="77777777" w:rsidR="00676B05" w:rsidRPr="000E4DA7" w:rsidRDefault="00676B05" w:rsidP="00676B05">
      <w:pPr>
        <w:autoSpaceDE w:val="0"/>
        <w:autoSpaceDN w:val="0"/>
        <w:adjustRightInd w:val="0"/>
        <w:spacing w:after="0" w:line="360" w:lineRule="atLeast"/>
        <w:rPr>
          <w:rFonts w:ascii="Arial" w:hAnsi="Arial" w:cs="Arial"/>
          <w:szCs w:val="22"/>
        </w:rPr>
      </w:pPr>
    </w:p>
    <w:p w14:paraId="14063F3F" w14:textId="77777777" w:rsidR="00676B05" w:rsidRPr="000E4DA7" w:rsidRDefault="00676B05" w:rsidP="00676B05">
      <w:pPr>
        <w:autoSpaceDE w:val="0"/>
        <w:autoSpaceDN w:val="0"/>
        <w:adjustRightInd w:val="0"/>
        <w:spacing w:after="0" w:line="360" w:lineRule="atLeast"/>
        <w:rPr>
          <w:rFonts w:ascii="Arial" w:hAnsi="Arial" w:cs="Arial"/>
          <w:szCs w:val="22"/>
        </w:rPr>
      </w:pPr>
    </w:p>
    <w:p w14:paraId="4EB5172C" w14:textId="77777777" w:rsidR="00676B05" w:rsidRPr="000E4DA7" w:rsidRDefault="00676B05" w:rsidP="00676B05">
      <w:pPr>
        <w:autoSpaceDE w:val="0"/>
        <w:autoSpaceDN w:val="0"/>
        <w:adjustRightInd w:val="0"/>
        <w:spacing w:after="0" w:line="360" w:lineRule="atLeast"/>
        <w:rPr>
          <w:rFonts w:ascii="Arial" w:hAnsi="Arial" w:cs="Arial"/>
          <w:szCs w:val="22"/>
        </w:rPr>
      </w:pPr>
    </w:p>
    <w:p w14:paraId="1446D12C" w14:textId="77777777" w:rsidR="00676B05" w:rsidRPr="000E4DA7" w:rsidRDefault="00676B05" w:rsidP="00676B05">
      <w:pPr>
        <w:autoSpaceDE w:val="0"/>
        <w:autoSpaceDN w:val="0"/>
        <w:adjustRightInd w:val="0"/>
        <w:spacing w:after="0" w:line="360" w:lineRule="atLeast"/>
        <w:rPr>
          <w:rFonts w:ascii="Arial" w:hAnsi="Arial" w:cs="Arial"/>
          <w:szCs w:val="22"/>
        </w:rPr>
      </w:pPr>
      <w:r w:rsidRPr="000E4DA7">
        <w:rPr>
          <w:rFonts w:ascii="Arial" w:hAnsi="Arial" w:cs="Arial"/>
          <w:szCs w:val="22"/>
        </w:rPr>
        <w:t>…………………………………………..</w:t>
      </w:r>
      <w:r w:rsidRPr="000E4DA7">
        <w:rPr>
          <w:rFonts w:ascii="Arial" w:hAnsi="Arial" w:cs="Arial"/>
          <w:szCs w:val="22"/>
        </w:rPr>
        <w:tab/>
      </w:r>
      <w:r w:rsidRPr="000E4DA7">
        <w:rPr>
          <w:rFonts w:ascii="Arial" w:hAnsi="Arial" w:cs="Arial"/>
          <w:szCs w:val="22"/>
        </w:rPr>
        <w:tab/>
        <w:t>……………………………………………….</w:t>
      </w:r>
    </w:p>
    <w:p w14:paraId="7BD344D2" w14:textId="77777777" w:rsidR="00676B05" w:rsidRPr="00CA7B17" w:rsidRDefault="00676B05" w:rsidP="00676B05">
      <w:pPr>
        <w:autoSpaceDE w:val="0"/>
        <w:autoSpaceDN w:val="0"/>
        <w:adjustRightInd w:val="0"/>
        <w:spacing w:after="0" w:line="360" w:lineRule="atLeast"/>
        <w:rPr>
          <w:rFonts w:ascii="Arial" w:hAnsi="Arial" w:cs="Arial"/>
          <w:sz w:val="20"/>
        </w:rPr>
      </w:pPr>
      <w:r w:rsidRPr="00CA7B17">
        <w:rPr>
          <w:rFonts w:ascii="Arial" w:hAnsi="Arial" w:cs="Arial"/>
          <w:sz w:val="20"/>
        </w:rPr>
        <w:t>Ort, Datum</w:t>
      </w:r>
      <w:r w:rsidRPr="00CA7B17">
        <w:rPr>
          <w:rFonts w:ascii="Arial" w:hAnsi="Arial" w:cs="Arial"/>
          <w:sz w:val="20"/>
        </w:rPr>
        <w:tab/>
      </w:r>
      <w:r w:rsidRPr="00CA7B17">
        <w:rPr>
          <w:rFonts w:ascii="Arial" w:hAnsi="Arial" w:cs="Arial"/>
          <w:sz w:val="20"/>
        </w:rPr>
        <w:tab/>
      </w:r>
      <w:r w:rsidRPr="00CA7B17">
        <w:rPr>
          <w:rFonts w:ascii="Arial" w:hAnsi="Arial" w:cs="Arial"/>
          <w:sz w:val="20"/>
        </w:rPr>
        <w:tab/>
      </w:r>
      <w:r w:rsidRPr="00CA7B17">
        <w:rPr>
          <w:rFonts w:ascii="Arial" w:hAnsi="Arial" w:cs="Arial"/>
          <w:sz w:val="20"/>
        </w:rPr>
        <w:tab/>
      </w:r>
      <w:r w:rsidRPr="00CA7B17">
        <w:rPr>
          <w:rFonts w:ascii="Arial" w:hAnsi="Arial" w:cs="Arial"/>
          <w:sz w:val="20"/>
        </w:rPr>
        <w:tab/>
      </w:r>
      <w:r w:rsidRPr="00CA7B17">
        <w:rPr>
          <w:rFonts w:ascii="Arial" w:hAnsi="Arial" w:cs="Arial"/>
          <w:sz w:val="20"/>
        </w:rPr>
        <w:tab/>
        <w:t>Unterschrift und Firmenstempel</w:t>
      </w:r>
    </w:p>
    <w:sectPr w:rsidR="00676B05" w:rsidRPr="00CA7B17" w:rsidSect="00CA7B17">
      <w:headerReference w:type="default" r:id="rId7"/>
      <w:footerReference w:type="default" r:id="rId8"/>
      <w:headerReference w:type="first" r:id="rId9"/>
      <w:footerReference w:type="first" r:id="rId10"/>
      <w:pgSz w:w="11906" w:h="16838" w:code="9"/>
      <w:pgMar w:top="1418" w:right="1418" w:bottom="1134" w:left="1418" w:header="312" w:footer="284" w:gutter="0"/>
      <w:paperSrc w:first="7" w:other="7"/>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DC772" w14:textId="77777777" w:rsidR="008A1AF6" w:rsidRDefault="008A1AF6">
      <w:pPr>
        <w:autoSpaceDE w:val="0"/>
        <w:autoSpaceDN w:val="0"/>
        <w:adjustRightInd w:val="0"/>
        <w:spacing w:after="0" w:line="230" w:lineRule="exact"/>
        <w:jc w:val="both"/>
        <w:rPr>
          <w:rFonts w:ascii="Garamond" w:hAnsi="Garamond" w:cs="Garamond"/>
          <w:sz w:val="23"/>
          <w:szCs w:val="23"/>
        </w:rPr>
      </w:pPr>
      <w:r>
        <w:rPr>
          <w:rFonts w:ascii="Garamond" w:hAnsi="Garamond" w:cs="Garamond"/>
          <w:sz w:val="23"/>
          <w:szCs w:val="23"/>
        </w:rPr>
        <w:separator/>
      </w:r>
    </w:p>
  </w:endnote>
  <w:endnote w:type="continuationSeparator" w:id="0">
    <w:p w14:paraId="582D7AD5" w14:textId="77777777" w:rsidR="008A1AF6" w:rsidRDefault="008A1AF6">
      <w:pPr>
        <w:autoSpaceDE w:val="0"/>
        <w:autoSpaceDN w:val="0"/>
        <w:adjustRightInd w:val="0"/>
        <w:spacing w:after="0" w:line="230" w:lineRule="exact"/>
        <w:jc w:val="both"/>
        <w:rPr>
          <w:rFonts w:ascii="Garamond" w:hAnsi="Garamond" w:cs="Garamond"/>
          <w:sz w:val="23"/>
          <w:szCs w:val="23"/>
        </w:rPr>
      </w:pPr>
      <w:r>
        <w:rPr>
          <w:rFonts w:ascii="Garamond" w:hAnsi="Garamond" w:cs="Garamond"/>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9BCA3" w14:textId="56AD3110" w:rsidR="000E4DA7" w:rsidRPr="00DE559D" w:rsidRDefault="000E4DA7" w:rsidP="00CA7B17">
    <w:pPr>
      <w:tabs>
        <w:tab w:val="center" w:pos="4536"/>
        <w:tab w:val="right" w:pos="9072"/>
      </w:tabs>
      <w:overflowPunct w:val="0"/>
      <w:autoSpaceDE w:val="0"/>
      <w:autoSpaceDN w:val="0"/>
      <w:adjustRightInd w:val="0"/>
      <w:spacing w:line="289" w:lineRule="exact"/>
      <w:jc w:val="both"/>
      <w:textAlignment w:val="baseline"/>
      <w:rPr>
        <w:rFonts w:asciiTheme="minorHAnsi" w:hAnsiTheme="minorHAnsi" w:cstheme="minorHAnsi"/>
        <w:iCs/>
        <w:sz w:val="18"/>
        <w:szCs w:val="18"/>
      </w:rPr>
    </w:pPr>
    <w:r w:rsidRPr="00DE559D">
      <w:rPr>
        <w:rFonts w:asciiTheme="minorHAnsi" w:hAnsiTheme="minorHAnsi" w:cstheme="minorHAnsi"/>
        <w:iCs/>
        <w:sz w:val="18"/>
        <w:szCs w:val="18"/>
      </w:rPr>
      <w:tab/>
    </w:r>
    <w:r w:rsidRPr="00DE559D">
      <w:rPr>
        <w:rFonts w:asciiTheme="minorHAnsi" w:hAnsiTheme="minorHAnsi" w:cstheme="minorHAnsi"/>
        <w:iCs/>
        <w:sz w:val="18"/>
        <w:szCs w:val="18"/>
      </w:rPr>
      <w:tab/>
      <w:t xml:space="preserve">Seite </w:t>
    </w:r>
    <w:r w:rsidRPr="00DE559D">
      <w:rPr>
        <w:rFonts w:asciiTheme="minorHAnsi" w:hAnsiTheme="minorHAnsi" w:cstheme="minorHAnsi"/>
        <w:iCs/>
        <w:sz w:val="18"/>
        <w:szCs w:val="18"/>
      </w:rPr>
      <w:fldChar w:fldCharType="begin"/>
    </w:r>
    <w:r w:rsidRPr="00DE559D">
      <w:rPr>
        <w:rFonts w:asciiTheme="minorHAnsi" w:hAnsiTheme="minorHAnsi" w:cstheme="minorHAnsi"/>
        <w:iCs/>
        <w:sz w:val="18"/>
        <w:szCs w:val="18"/>
      </w:rPr>
      <w:instrText>PAGE   \* MERGEFORMAT</w:instrText>
    </w:r>
    <w:r w:rsidRPr="00DE559D">
      <w:rPr>
        <w:rFonts w:asciiTheme="minorHAnsi" w:hAnsiTheme="minorHAnsi" w:cstheme="minorHAnsi"/>
        <w:iCs/>
        <w:sz w:val="18"/>
        <w:szCs w:val="18"/>
      </w:rPr>
      <w:fldChar w:fldCharType="separate"/>
    </w:r>
    <w:r w:rsidR="006463C1" w:rsidRPr="00DE559D">
      <w:rPr>
        <w:rFonts w:asciiTheme="minorHAnsi" w:hAnsiTheme="minorHAnsi" w:cstheme="minorHAnsi"/>
        <w:iCs/>
        <w:noProof/>
        <w:sz w:val="18"/>
        <w:szCs w:val="18"/>
      </w:rPr>
      <w:t>1</w:t>
    </w:r>
    <w:r w:rsidRPr="00DE559D">
      <w:rPr>
        <w:rFonts w:asciiTheme="minorHAnsi" w:hAnsiTheme="minorHAnsi" w:cstheme="minorHAnsi"/>
        <w:iCs/>
        <w:sz w:val="18"/>
        <w:szCs w:val="18"/>
      </w:rPr>
      <w:fldChar w:fldCharType="end"/>
    </w:r>
    <w:r w:rsidRPr="00DE559D">
      <w:rPr>
        <w:rFonts w:asciiTheme="minorHAnsi" w:hAnsiTheme="minorHAnsi" w:cstheme="minorHAnsi"/>
        <w:iCs/>
        <w:sz w:val="18"/>
        <w:szCs w:val="18"/>
      </w:rPr>
      <w:t xml:space="preserve"> / </w:t>
    </w:r>
    <w:r w:rsidRPr="00DE559D">
      <w:rPr>
        <w:rFonts w:asciiTheme="minorHAnsi" w:hAnsiTheme="minorHAnsi" w:cstheme="minorHAnsi"/>
        <w:iCs/>
        <w:sz w:val="18"/>
        <w:szCs w:val="18"/>
      </w:rPr>
      <w:fldChar w:fldCharType="begin"/>
    </w:r>
    <w:r w:rsidRPr="00DE559D">
      <w:rPr>
        <w:rFonts w:asciiTheme="minorHAnsi" w:hAnsiTheme="minorHAnsi" w:cstheme="minorHAnsi"/>
        <w:iCs/>
        <w:sz w:val="18"/>
        <w:szCs w:val="18"/>
      </w:rPr>
      <w:instrText xml:space="preserve"> NUMPAGES   \* MERGEFORMAT </w:instrText>
    </w:r>
    <w:r w:rsidRPr="00DE559D">
      <w:rPr>
        <w:rFonts w:asciiTheme="minorHAnsi" w:hAnsiTheme="minorHAnsi" w:cstheme="minorHAnsi"/>
        <w:iCs/>
        <w:sz w:val="18"/>
        <w:szCs w:val="18"/>
      </w:rPr>
      <w:fldChar w:fldCharType="separate"/>
    </w:r>
    <w:r w:rsidR="006463C1" w:rsidRPr="00DE559D">
      <w:rPr>
        <w:rFonts w:asciiTheme="minorHAnsi" w:hAnsiTheme="minorHAnsi" w:cstheme="minorHAnsi"/>
        <w:iCs/>
        <w:noProof/>
        <w:sz w:val="18"/>
        <w:szCs w:val="18"/>
      </w:rPr>
      <w:t>3</w:t>
    </w:r>
    <w:r w:rsidRPr="00DE559D">
      <w:rPr>
        <w:rFonts w:asciiTheme="minorHAnsi" w:hAnsiTheme="minorHAnsi" w:cstheme="minorHAnsi"/>
        <w:i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56BAD" w14:textId="77777777" w:rsidR="000E4DA7" w:rsidRPr="000E4DA7" w:rsidRDefault="000E4DA7" w:rsidP="000E4DA7">
    <w:pPr>
      <w:tabs>
        <w:tab w:val="center" w:pos="4621"/>
        <w:tab w:val="right" w:pos="9242"/>
      </w:tabs>
      <w:overflowPunct w:val="0"/>
      <w:autoSpaceDE w:val="0"/>
      <w:autoSpaceDN w:val="0"/>
      <w:adjustRightInd w:val="0"/>
      <w:spacing w:line="289" w:lineRule="exact"/>
      <w:jc w:val="both"/>
      <w:textAlignment w:val="baseline"/>
      <w:rPr>
        <w:rFonts w:ascii="Arial" w:hAnsi="Arial" w:cs="Arial"/>
        <w:iCs/>
        <w:sz w:val="20"/>
      </w:rPr>
    </w:pPr>
    <w:r w:rsidRPr="002140F4">
      <w:rPr>
        <w:rFonts w:ascii="Arial" w:hAnsi="Arial" w:cs="Arial"/>
        <w:iCs/>
        <w:sz w:val="20"/>
      </w:rPr>
      <w:tab/>
    </w:r>
    <w:r w:rsidRPr="002140F4">
      <w:rPr>
        <w:rFonts w:ascii="Arial" w:hAnsi="Arial" w:cs="Arial"/>
        <w:iCs/>
        <w:sz w:val="20"/>
      </w:rPr>
      <w:tab/>
      <w:t xml:space="preserve">Seite </w:t>
    </w:r>
    <w:r w:rsidRPr="002140F4">
      <w:rPr>
        <w:rFonts w:ascii="Arial" w:hAnsi="Arial" w:cs="Arial"/>
        <w:iCs/>
        <w:sz w:val="20"/>
      </w:rPr>
      <w:fldChar w:fldCharType="begin"/>
    </w:r>
    <w:r w:rsidRPr="002140F4">
      <w:rPr>
        <w:rFonts w:ascii="Arial" w:hAnsi="Arial" w:cs="Arial"/>
        <w:iCs/>
        <w:sz w:val="20"/>
      </w:rPr>
      <w:instrText>PAGE   \* MERGEFORMAT</w:instrText>
    </w:r>
    <w:r w:rsidRPr="002140F4">
      <w:rPr>
        <w:rFonts w:ascii="Arial" w:hAnsi="Arial" w:cs="Arial"/>
        <w:iCs/>
        <w:sz w:val="20"/>
      </w:rPr>
      <w:fldChar w:fldCharType="separate"/>
    </w:r>
    <w:r>
      <w:rPr>
        <w:rFonts w:ascii="Arial" w:hAnsi="Arial" w:cs="Arial"/>
        <w:iCs/>
        <w:noProof/>
        <w:sz w:val="20"/>
      </w:rPr>
      <w:t>1</w:t>
    </w:r>
    <w:r w:rsidRPr="002140F4">
      <w:rPr>
        <w:rFonts w:ascii="Arial" w:hAnsi="Arial" w:cs="Arial"/>
        <w:iCs/>
        <w:sz w:val="20"/>
      </w:rPr>
      <w:fldChar w:fldCharType="end"/>
    </w:r>
    <w:r w:rsidRPr="002140F4">
      <w:rPr>
        <w:rFonts w:ascii="Arial" w:hAnsi="Arial" w:cs="Arial"/>
        <w:iCs/>
        <w:sz w:val="20"/>
      </w:rPr>
      <w:t xml:space="preserve"> / </w:t>
    </w:r>
    <w:r w:rsidRPr="002140F4">
      <w:rPr>
        <w:rFonts w:ascii="Arial" w:hAnsi="Arial" w:cs="Arial"/>
        <w:iCs/>
        <w:sz w:val="20"/>
      </w:rPr>
      <w:fldChar w:fldCharType="begin"/>
    </w:r>
    <w:r w:rsidRPr="002140F4">
      <w:rPr>
        <w:rFonts w:ascii="Arial" w:hAnsi="Arial" w:cs="Arial"/>
        <w:iCs/>
        <w:sz w:val="20"/>
      </w:rPr>
      <w:instrText xml:space="preserve"> NUMPAGES   \* MERGEFORMAT </w:instrText>
    </w:r>
    <w:r w:rsidRPr="002140F4">
      <w:rPr>
        <w:rFonts w:ascii="Arial" w:hAnsi="Arial" w:cs="Arial"/>
        <w:iCs/>
        <w:sz w:val="20"/>
      </w:rPr>
      <w:fldChar w:fldCharType="separate"/>
    </w:r>
    <w:r w:rsidR="002B7F25">
      <w:rPr>
        <w:rFonts w:ascii="Arial" w:hAnsi="Arial" w:cs="Arial"/>
        <w:iCs/>
        <w:noProof/>
        <w:sz w:val="20"/>
      </w:rPr>
      <w:t>3</w:t>
    </w:r>
    <w:r w:rsidRPr="002140F4">
      <w:rPr>
        <w:rFonts w:ascii="Arial" w:hAnsi="Arial" w:cs="Arial"/>
        <w:i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42333" w14:textId="77777777" w:rsidR="008A1AF6" w:rsidRDefault="008A1AF6">
      <w:pPr>
        <w:autoSpaceDE w:val="0"/>
        <w:autoSpaceDN w:val="0"/>
        <w:adjustRightInd w:val="0"/>
        <w:spacing w:after="0" w:line="230" w:lineRule="exact"/>
        <w:jc w:val="both"/>
        <w:rPr>
          <w:rFonts w:ascii="Garamond" w:hAnsi="Garamond" w:cs="Garamond"/>
          <w:sz w:val="23"/>
          <w:szCs w:val="23"/>
        </w:rPr>
      </w:pPr>
      <w:r>
        <w:rPr>
          <w:rFonts w:ascii="Garamond" w:hAnsi="Garamond" w:cs="Garamond"/>
          <w:sz w:val="23"/>
          <w:szCs w:val="23"/>
        </w:rPr>
        <w:separator/>
      </w:r>
    </w:p>
  </w:footnote>
  <w:footnote w:type="continuationSeparator" w:id="0">
    <w:p w14:paraId="76DE174E" w14:textId="77777777" w:rsidR="008A1AF6" w:rsidRDefault="008A1AF6">
      <w:pPr>
        <w:autoSpaceDE w:val="0"/>
        <w:autoSpaceDN w:val="0"/>
        <w:adjustRightInd w:val="0"/>
        <w:spacing w:after="0" w:line="230" w:lineRule="exact"/>
        <w:jc w:val="both"/>
        <w:rPr>
          <w:rFonts w:ascii="Garamond" w:hAnsi="Garamond" w:cs="Garamond"/>
          <w:sz w:val="23"/>
          <w:szCs w:val="23"/>
        </w:rPr>
      </w:pPr>
      <w:r>
        <w:rPr>
          <w:rFonts w:ascii="Garamond" w:hAnsi="Garamond" w:cs="Garamond"/>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D7D0" w14:textId="77777777" w:rsidR="00A0743E" w:rsidRPr="00A0743E" w:rsidRDefault="00A0743E" w:rsidP="00A0743E">
    <w:pPr>
      <w:pStyle w:val="Kopfzeile"/>
      <w:jc w:val="right"/>
      <w:rPr>
        <w:rFonts w:asciiTheme="minorHAnsi" w:hAnsiTheme="minorHAnsi" w:cstheme="minorHAnsi"/>
        <w:sz w:val="18"/>
        <w:szCs w:val="18"/>
      </w:rPr>
    </w:pPr>
  </w:p>
  <w:p w14:paraId="75D79F86" w14:textId="77777777" w:rsidR="00A0743E" w:rsidRPr="00A0743E" w:rsidRDefault="00A0743E" w:rsidP="00A0743E">
    <w:pPr>
      <w:pStyle w:val="Kopfzeile"/>
      <w:jc w:val="right"/>
      <w:rPr>
        <w:rFonts w:asciiTheme="minorHAnsi" w:hAnsiTheme="minorHAnsi" w:cstheme="minorHAnsi"/>
        <w:sz w:val="18"/>
        <w:szCs w:val="18"/>
      </w:rPr>
    </w:pPr>
  </w:p>
  <w:p w14:paraId="32FFD722" w14:textId="43B536CD" w:rsidR="00A0743E" w:rsidRPr="00A0743E" w:rsidRDefault="00A0743E" w:rsidP="00A0743E">
    <w:pPr>
      <w:pStyle w:val="Kopfzeile"/>
      <w:jc w:val="right"/>
      <w:rPr>
        <w:rFonts w:asciiTheme="minorHAnsi" w:hAnsiTheme="minorHAnsi" w:cstheme="minorHAnsi"/>
        <w:sz w:val="18"/>
        <w:szCs w:val="18"/>
      </w:rPr>
    </w:pPr>
    <w:r w:rsidRPr="00A0743E">
      <w:rPr>
        <w:rFonts w:asciiTheme="minorHAnsi" w:hAnsiTheme="minorHAnsi" w:cstheme="minorHAnsi"/>
        <w:sz w:val="18"/>
        <w:szCs w:val="18"/>
      </w:rPr>
      <w:t>Formblatt Eig</w:t>
    </w:r>
    <w:r w:rsidR="00EF2675">
      <w:rPr>
        <w:rFonts w:asciiTheme="minorHAnsi" w:hAnsiTheme="minorHAnsi" w:cstheme="minorHAnsi"/>
        <w:sz w:val="18"/>
        <w:szCs w:val="18"/>
      </w:rPr>
      <w:t>nungs</w:t>
    </w:r>
    <w:r w:rsidRPr="00A0743E">
      <w:rPr>
        <w:rFonts w:asciiTheme="minorHAnsi" w:hAnsiTheme="minorHAnsi" w:cstheme="minorHAnsi"/>
        <w:sz w:val="18"/>
        <w:szCs w:val="18"/>
      </w:rPr>
      <w:t>erklärung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A51F7" w14:textId="77777777" w:rsidR="00547F42" w:rsidRDefault="001539C4" w:rsidP="00547F42">
    <w:pPr>
      <w:pStyle w:val="Kopfzeile"/>
      <w:jc w:val="right"/>
      <w:rPr>
        <w:sz w:val="16"/>
        <w:szCs w:val="16"/>
      </w:rPr>
    </w:pPr>
    <w:r>
      <w:rPr>
        <w:sz w:val="16"/>
        <w:szCs w:val="16"/>
      </w:rPr>
      <w:t>0111/16</w:t>
    </w:r>
    <w:r w:rsidR="00F8646E" w:rsidRPr="00F8646E">
      <w:rPr>
        <w:sz w:val="16"/>
        <w:szCs w:val="16"/>
      </w:rPr>
      <w:t xml:space="preserve"> Jo/has </w:t>
    </w:r>
    <w:r w:rsidR="0095760C">
      <w:rPr>
        <w:sz w:val="16"/>
        <w:szCs w:val="16"/>
      </w:rPr>
      <w:t>16.02.2016</w:t>
    </w:r>
  </w:p>
  <w:p w14:paraId="4667439A" w14:textId="77777777" w:rsidR="00F8646E" w:rsidRPr="00F8646E" w:rsidRDefault="00F8646E" w:rsidP="00547F42">
    <w:pPr>
      <w:pStyle w:val="Kopfzeile"/>
      <w:jc w:val="right"/>
      <w:rPr>
        <w:sz w:val="16"/>
        <w:szCs w:val="16"/>
      </w:rPr>
    </w:pPr>
    <w:r>
      <w:rPr>
        <w:sz w:val="16"/>
        <w:szCs w:val="16"/>
      </w:rPr>
      <w:t>Eigenerklärung zur Eignung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50319"/>
    <w:multiLevelType w:val="hybridMultilevel"/>
    <w:tmpl w:val="35B4B82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97C146C"/>
    <w:multiLevelType w:val="hybridMultilevel"/>
    <w:tmpl w:val="392226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37B1595"/>
    <w:multiLevelType w:val="hybridMultilevel"/>
    <w:tmpl w:val="82E4E1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2147050">
    <w:abstractNumId w:val="1"/>
  </w:num>
  <w:num w:numId="2" w16cid:durableId="1502891575">
    <w:abstractNumId w:val="2"/>
  </w:num>
  <w:num w:numId="3" w16cid:durableId="1766265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08"/>
  <w:autoHyphenation/>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42"/>
    <w:rsid w:val="00056B5B"/>
    <w:rsid w:val="000A7E21"/>
    <w:rsid w:val="000D2DB3"/>
    <w:rsid w:val="000D2E24"/>
    <w:rsid w:val="000D4384"/>
    <w:rsid w:val="000D77A9"/>
    <w:rsid w:val="000E4DA7"/>
    <w:rsid w:val="00122681"/>
    <w:rsid w:val="001253B6"/>
    <w:rsid w:val="001539C4"/>
    <w:rsid w:val="001741E1"/>
    <w:rsid w:val="001A7714"/>
    <w:rsid w:val="001C10AB"/>
    <w:rsid w:val="001C3C85"/>
    <w:rsid w:val="00220C4A"/>
    <w:rsid w:val="00231CFD"/>
    <w:rsid w:val="002544F8"/>
    <w:rsid w:val="00273817"/>
    <w:rsid w:val="002B7B02"/>
    <w:rsid w:val="002B7F25"/>
    <w:rsid w:val="002C3D0D"/>
    <w:rsid w:val="002D4DC6"/>
    <w:rsid w:val="002D6D8A"/>
    <w:rsid w:val="002E2ACC"/>
    <w:rsid w:val="002F6398"/>
    <w:rsid w:val="00306A28"/>
    <w:rsid w:val="00307F54"/>
    <w:rsid w:val="003B7298"/>
    <w:rsid w:val="003E7837"/>
    <w:rsid w:val="004023B6"/>
    <w:rsid w:val="004167B8"/>
    <w:rsid w:val="00476B46"/>
    <w:rsid w:val="004A7CE7"/>
    <w:rsid w:val="004D1797"/>
    <w:rsid w:val="00527A38"/>
    <w:rsid w:val="00547F42"/>
    <w:rsid w:val="005B7940"/>
    <w:rsid w:val="006006BA"/>
    <w:rsid w:val="00643CD7"/>
    <w:rsid w:val="006463C1"/>
    <w:rsid w:val="00653682"/>
    <w:rsid w:val="00663460"/>
    <w:rsid w:val="006724C9"/>
    <w:rsid w:val="00674596"/>
    <w:rsid w:val="00676B05"/>
    <w:rsid w:val="006B2837"/>
    <w:rsid w:val="007B740F"/>
    <w:rsid w:val="00861801"/>
    <w:rsid w:val="008A1AF6"/>
    <w:rsid w:val="008D225C"/>
    <w:rsid w:val="008E6426"/>
    <w:rsid w:val="00927605"/>
    <w:rsid w:val="00941047"/>
    <w:rsid w:val="0094514E"/>
    <w:rsid w:val="00951FFA"/>
    <w:rsid w:val="0095760C"/>
    <w:rsid w:val="00984E81"/>
    <w:rsid w:val="009A64C3"/>
    <w:rsid w:val="00A054C1"/>
    <w:rsid w:val="00A0743E"/>
    <w:rsid w:val="00A1373D"/>
    <w:rsid w:val="00A87084"/>
    <w:rsid w:val="00A90371"/>
    <w:rsid w:val="00A909C5"/>
    <w:rsid w:val="00AA5860"/>
    <w:rsid w:val="00B4367D"/>
    <w:rsid w:val="00C438DE"/>
    <w:rsid w:val="00CA7B17"/>
    <w:rsid w:val="00CC5368"/>
    <w:rsid w:val="00CF0665"/>
    <w:rsid w:val="00DB284A"/>
    <w:rsid w:val="00DD167F"/>
    <w:rsid w:val="00DE2146"/>
    <w:rsid w:val="00DE559D"/>
    <w:rsid w:val="00E32579"/>
    <w:rsid w:val="00E43A46"/>
    <w:rsid w:val="00E66903"/>
    <w:rsid w:val="00EF2675"/>
    <w:rsid w:val="00EF65AA"/>
    <w:rsid w:val="00F341EB"/>
    <w:rsid w:val="00F8646E"/>
    <w:rsid w:val="00FA25B8"/>
    <w:rsid w:val="00FD5B3F"/>
    <w:rsid w:val="00FF06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411E93"/>
  <w14:defaultImageDpi w14:val="96"/>
  <w15:docId w15:val="{8FADB6EF-9A1F-46AE-AFE4-CF7D58DAF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47F42"/>
    <w:pPr>
      <w:tabs>
        <w:tab w:val="center" w:pos="4536"/>
        <w:tab w:val="right" w:pos="9072"/>
      </w:tabs>
      <w:autoSpaceDE w:val="0"/>
      <w:autoSpaceDN w:val="0"/>
      <w:adjustRightInd w:val="0"/>
      <w:spacing w:after="0" w:line="230" w:lineRule="exact"/>
      <w:jc w:val="both"/>
    </w:pPr>
    <w:rPr>
      <w:rFonts w:ascii="Garamond" w:hAnsi="Garamond" w:cs="Garamond"/>
      <w:sz w:val="23"/>
      <w:szCs w:val="23"/>
    </w:rPr>
  </w:style>
  <w:style w:type="character" w:customStyle="1" w:styleId="KopfzeileZchn">
    <w:name w:val="Kopfzeile Zchn"/>
    <w:basedOn w:val="Absatz-Standardschriftart"/>
    <w:link w:val="Kopfzeile"/>
    <w:uiPriority w:val="99"/>
    <w:semiHidden/>
    <w:locked/>
    <w:rPr>
      <w:rFonts w:ascii="Garamond" w:hAnsi="Garamond" w:cs="Garamond"/>
      <w:sz w:val="23"/>
      <w:szCs w:val="23"/>
    </w:rPr>
  </w:style>
  <w:style w:type="character" w:styleId="Seitenzahl">
    <w:name w:val="page number"/>
    <w:basedOn w:val="Absatz-Standardschriftart"/>
    <w:uiPriority w:val="99"/>
    <w:rsid w:val="00547F42"/>
    <w:rPr>
      <w:rFonts w:cs="Times New Roman"/>
    </w:rPr>
  </w:style>
  <w:style w:type="paragraph" w:styleId="Fuzeile">
    <w:name w:val="footer"/>
    <w:basedOn w:val="Standard"/>
    <w:link w:val="FuzeileZchn"/>
    <w:uiPriority w:val="99"/>
    <w:rsid w:val="00547F42"/>
    <w:pPr>
      <w:tabs>
        <w:tab w:val="center" w:pos="4536"/>
        <w:tab w:val="right" w:pos="9072"/>
      </w:tabs>
      <w:autoSpaceDE w:val="0"/>
      <w:autoSpaceDN w:val="0"/>
      <w:adjustRightInd w:val="0"/>
      <w:spacing w:after="0" w:line="230" w:lineRule="exact"/>
      <w:jc w:val="both"/>
    </w:pPr>
    <w:rPr>
      <w:rFonts w:ascii="Garamond" w:hAnsi="Garamond" w:cs="Garamond"/>
      <w:sz w:val="23"/>
      <w:szCs w:val="23"/>
    </w:rPr>
  </w:style>
  <w:style w:type="character" w:customStyle="1" w:styleId="FuzeileZchn">
    <w:name w:val="Fußzeile Zchn"/>
    <w:basedOn w:val="Absatz-Standardschriftart"/>
    <w:link w:val="Fuzeile"/>
    <w:uiPriority w:val="99"/>
    <w:semiHidden/>
    <w:locked/>
    <w:rPr>
      <w:rFonts w:ascii="Garamond" w:hAnsi="Garamond" w:cs="Garamond"/>
      <w:sz w:val="23"/>
      <w:szCs w:val="23"/>
    </w:rPr>
  </w:style>
  <w:style w:type="paragraph" w:customStyle="1" w:styleId="FormulartexteKleindruck">
    <w:name w:val="FormulartexteKleindruck"/>
    <w:basedOn w:val="Standard"/>
    <w:rsid w:val="00F8646E"/>
    <w:pPr>
      <w:overflowPunct w:val="0"/>
      <w:autoSpaceDE w:val="0"/>
      <w:autoSpaceDN w:val="0"/>
      <w:adjustRightInd w:val="0"/>
      <w:spacing w:after="0" w:line="235" w:lineRule="exact"/>
    </w:pPr>
    <w:rPr>
      <w:rFonts w:ascii="Arial" w:hAnsi="Arial" w:cs="Arial"/>
      <w:b/>
      <w:bCs/>
      <w:szCs w:val="22"/>
    </w:rPr>
  </w:style>
  <w:style w:type="paragraph" w:customStyle="1" w:styleId="Formulartexte">
    <w:name w:val="Formulartexte"/>
    <w:basedOn w:val="Standard"/>
    <w:rsid w:val="00F8646E"/>
    <w:pPr>
      <w:overflowPunct w:val="0"/>
      <w:autoSpaceDE w:val="0"/>
      <w:autoSpaceDN w:val="0"/>
      <w:adjustRightInd w:val="0"/>
      <w:spacing w:after="0" w:line="300" w:lineRule="exact"/>
      <w:jc w:val="both"/>
    </w:pPr>
    <w:rPr>
      <w:rFonts w:ascii="Arial" w:hAnsi="Arial" w:cs="Arial"/>
      <w:b/>
      <w:bCs/>
      <w:sz w:val="24"/>
      <w:szCs w:val="24"/>
    </w:rPr>
  </w:style>
  <w:style w:type="table" w:styleId="Tabellenraster">
    <w:name w:val="Table Grid"/>
    <w:basedOn w:val="NormaleTabelle"/>
    <w:uiPriority w:val="39"/>
    <w:rsid w:val="002D4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D4DC6"/>
    <w:pPr>
      <w:ind w:left="708"/>
    </w:pPr>
  </w:style>
  <w:style w:type="paragraph" w:styleId="Sprechblasentext">
    <w:name w:val="Balloon Text"/>
    <w:basedOn w:val="Standard"/>
    <w:link w:val="SprechblasentextZchn"/>
    <w:uiPriority w:val="99"/>
    <w:semiHidden/>
    <w:unhideWhenUsed/>
    <w:rsid w:val="00676B0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76B05"/>
    <w:rPr>
      <w:rFonts w:ascii="Segoe UI" w:hAnsi="Segoe UI" w:cs="Segoe UI"/>
      <w:sz w:val="18"/>
      <w:szCs w:val="18"/>
    </w:rPr>
  </w:style>
  <w:style w:type="paragraph" w:styleId="berarbeitung">
    <w:name w:val="Revision"/>
    <w:hidden/>
    <w:uiPriority w:val="99"/>
    <w:semiHidden/>
    <w:rsid w:val="00AA5860"/>
    <w:pPr>
      <w:spacing w:after="0" w:line="240" w:lineRule="auto"/>
    </w:pPr>
  </w:style>
  <w:style w:type="character" w:styleId="Kommentarzeichen">
    <w:name w:val="annotation reference"/>
    <w:basedOn w:val="Absatz-Standardschriftart"/>
    <w:uiPriority w:val="99"/>
    <w:semiHidden/>
    <w:unhideWhenUsed/>
    <w:rsid w:val="00056B5B"/>
    <w:rPr>
      <w:sz w:val="16"/>
      <w:szCs w:val="16"/>
    </w:rPr>
  </w:style>
  <w:style w:type="paragraph" w:styleId="Kommentartext">
    <w:name w:val="annotation text"/>
    <w:basedOn w:val="Standard"/>
    <w:link w:val="KommentartextZchn"/>
    <w:uiPriority w:val="99"/>
    <w:unhideWhenUsed/>
    <w:rsid w:val="00056B5B"/>
    <w:pPr>
      <w:spacing w:line="240" w:lineRule="auto"/>
    </w:pPr>
    <w:rPr>
      <w:sz w:val="20"/>
    </w:rPr>
  </w:style>
  <w:style w:type="character" w:customStyle="1" w:styleId="KommentartextZchn">
    <w:name w:val="Kommentartext Zchn"/>
    <w:basedOn w:val="Absatz-Standardschriftart"/>
    <w:link w:val="Kommentartext"/>
    <w:uiPriority w:val="99"/>
    <w:rsid w:val="00056B5B"/>
    <w:rPr>
      <w:sz w:val="20"/>
    </w:rPr>
  </w:style>
  <w:style w:type="paragraph" w:styleId="Kommentarthema">
    <w:name w:val="annotation subject"/>
    <w:basedOn w:val="Kommentartext"/>
    <w:next w:val="Kommentartext"/>
    <w:link w:val="KommentarthemaZchn"/>
    <w:uiPriority w:val="99"/>
    <w:semiHidden/>
    <w:unhideWhenUsed/>
    <w:rsid w:val="00056B5B"/>
    <w:rPr>
      <w:b/>
      <w:bCs/>
    </w:rPr>
  </w:style>
  <w:style w:type="character" w:customStyle="1" w:styleId="KommentarthemaZchn">
    <w:name w:val="Kommentarthema Zchn"/>
    <w:basedOn w:val="KommentartextZchn"/>
    <w:link w:val="Kommentarthema"/>
    <w:uiPriority w:val="99"/>
    <w:semiHidden/>
    <w:rsid w:val="00056B5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7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4123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ReNoStar GmbH Migration</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dc:title>
  <dc:creator>Thomas Lorenz</dc:creator>
  <cp:lastModifiedBy>Jung, Judith</cp:lastModifiedBy>
  <cp:revision>8</cp:revision>
  <cp:lastPrinted>2025-01-16T09:06:00Z</cp:lastPrinted>
  <dcterms:created xsi:type="dcterms:W3CDTF">2025-01-13T10:55:00Z</dcterms:created>
  <dcterms:modified xsi:type="dcterms:W3CDTF">2025-08-21T08:38:00Z</dcterms:modified>
</cp:coreProperties>
</file>